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11" w:rsidRDefault="00BC1C11" w:rsidP="00BC1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3274FE" w:rsidRDefault="00857006" w:rsidP="0085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7006" w:rsidRDefault="00857006" w:rsidP="0085700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544AD7">
        <w:rPr>
          <w:rFonts w:ascii="Times New Roman" w:hAnsi="Times New Roman" w:cs="Times New Roman"/>
          <w:b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57006" w:rsidRDefault="00857006" w:rsidP="008570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44AD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C1C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» марта 2017 года                                                                  №</w:t>
      </w:r>
      <w:r w:rsidR="00456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006" w:rsidRDefault="00A83E8F" w:rsidP="00A83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Юбилейный</w:t>
      </w:r>
    </w:p>
    <w:p w:rsidR="00A83E8F" w:rsidRDefault="00A83E8F" w:rsidP="00A83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Совета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</w:t>
      </w:r>
      <w:r w:rsidR="00544AD7">
        <w:rPr>
          <w:rFonts w:ascii="Times New Roman" w:hAnsi="Times New Roman" w:cs="Times New Roman"/>
          <w:sz w:val="28"/>
          <w:szCs w:val="28"/>
        </w:rPr>
        <w:t>й район» Забайкальского края №21 от 20.10</w:t>
      </w:r>
      <w:r>
        <w:rPr>
          <w:rFonts w:ascii="Times New Roman" w:hAnsi="Times New Roman" w:cs="Times New Roman"/>
          <w:sz w:val="28"/>
          <w:szCs w:val="28"/>
        </w:rPr>
        <w:t>.2009 «Об утверждении Положения «О Реестре муниципальной собственности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края».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нормативно- правовой базы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», РЕШИЛ: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</w:t>
      </w:r>
      <w:r w:rsidR="00544AD7">
        <w:rPr>
          <w:rFonts w:ascii="Times New Roman" w:hAnsi="Times New Roman" w:cs="Times New Roman"/>
          <w:sz w:val="28"/>
          <w:szCs w:val="28"/>
        </w:rPr>
        <w:t>ьского края №21 от 20.10</w:t>
      </w:r>
      <w:r>
        <w:rPr>
          <w:rFonts w:ascii="Times New Roman" w:hAnsi="Times New Roman" w:cs="Times New Roman"/>
          <w:sz w:val="28"/>
          <w:szCs w:val="28"/>
        </w:rPr>
        <w:t>.2009 «Об утверждении Положения «О Реестре муниципальной собственности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края».</w:t>
      </w:r>
    </w:p>
    <w:p w:rsidR="00857006" w:rsidRDefault="00857006" w:rsidP="008570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соответствии с Уставом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P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544AD7">
        <w:rPr>
          <w:rFonts w:ascii="Times New Roman" w:hAnsi="Times New Roman" w:cs="Times New Roman"/>
          <w:sz w:val="28"/>
          <w:szCs w:val="28"/>
        </w:rPr>
        <w:t xml:space="preserve">                    Ермолина Н.Н.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70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7006" w:rsidRPr="00857006" w:rsidSect="00FA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2549"/>
    <w:multiLevelType w:val="hybridMultilevel"/>
    <w:tmpl w:val="BB6C98C0"/>
    <w:lvl w:ilvl="0" w:tplc="BD32C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006"/>
    <w:rsid w:val="00400F09"/>
    <w:rsid w:val="0045646D"/>
    <w:rsid w:val="00544AD7"/>
    <w:rsid w:val="008424B0"/>
    <w:rsid w:val="00857006"/>
    <w:rsid w:val="00975A94"/>
    <w:rsid w:val="00A83E8F"/>
    <w:rsid w:val="00AE5438"/>
    <w:rsid w:val="00B4407F"/>
    <w:rsid w:val="00BC1C11"/>
    <w:rsid w:val="00FA728B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2017-03-19T23:12:00Z</dcterms:created>
  <dcterms:modified xsi:type="dcterms:W3CDTF">2017-09-20T02:35:00Z</dcterms:modified>
</cp:coreProperties>
</file>