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4935A5">
        <w:rPr>
          <w:rFonts w:ascii="Times New Roman" w:hAnsi="Times New Roman"/>
          <w:sz w:val="28"/>
          <w:szCs w:val="28"/>
        </w:rPr>
        <w:t>15</w:t>
      </w:r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4935A5">
        <w:rPr>
          <w:rFonts w:ascii="Times New Roman" w:hAnsi="Times New Roman"/>
          <w:sz w:val="28"/>
          <w:szCs w:val="28"/>
        </w:rPr>
        <w:t xml:space="preserve">сентября </w:t>
      </w:r>
      <w:r w:rsidR="00F24CB5">
        <w:rPr>
          <w:rFonts w:ascii="Times New Roman" w:hAnsi="Times New Roman"/>
          <w:sz w:val="28"/>
          <w:szCs w:val="28"/>
        </w:rPr>
        <w:t>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  <w:r w:rsidR="004935A5">
        <w:rPr>
          <w:rFonts w:ascii="Times New Roman" w:hAnsi="Times New Roman"/>
          <w:sz w:val="28"/>
          <w:szCs w:val="28"/>
        </w:rPr>
        <w:t>33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860ECE" w:rsidRPr="004935A5" w:rsidRDefault="00F24CB5" w:rsidP="004935A5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35A5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</w:t>
      </w:r>
      <w:r w:rsidR="006625B4" w:rsidRPr="004935A5">
        <w:rPr>
          <w:rFonts w:ascii="Times New Roman" w:hAnsi="Times New Roman"/>
          <w:b/>
          <w:sz w:val="28"/>
          <w:szCs w:val="28"/>
        </w:rPr>
        <w:t>Юбилейнинское</w:t>
      </w:r>
      <w:r w:rsidRPr="004935A5">
        <w:rPr>
          <w:rFonts w:ascii="Times New Roman" w:hAnsi="Times New Roman"/>
          <w:b/>
          <w:sz w:val="28"/>
          <w:szCs w:val="28"/>
        </w:rPr>
        <w:t>» №</w:t>
      </w:r>
      <w:r w:rsidR="006625B4" w:rsidRPr="004935A5">
        <w:rPr>
          <w:rFonts w:ascii="Times New Roman" w:hAnsi="Times New Roman"/>
          <w:b/>
          <w:sz w:val="28"/>
          <w:szCs w:val="28"/>
        </w:rPr>
        <w:t xml:space="preserve"> </w:t>
      </w:r>
      <w:r w:rsidR="004935A5" w:rsidRPr="004935A5">
        <w:rPr>
          <w:rFonts w:ascii="Times New Roman" w:hAnsi="Times New Roman"/>
          <w:b/>
          <w:sz w:val="28"/>
          <w:szCs w:val="28"/>
        </w:rPr>
        <w:t>14</w:t>
      </w:r>
      <w:r w:rsidRPr="004935A5">
        <w:rPr>
          <w:rFonts w:ascii="Times New Roman" w:hAnsi="Times New Roman"/>
          <w:b/>
          <w:sz w:val="28"/>
          <w:szCs w:val="28"/>
        </w:rPr>
        <w:t xml:space="preserve"> от </w:t>
      </w:r>
      <w:r w:rsidR="004935A5" w:rsidRPr="004935A5">
        <w:rPr>
          <w:rFonts w:ascii="Times New Roman" w:hAnsi="Times New Roman"/>
          <w:b/>
          <w:sz w:val="28"/>
          <w:szCs w:val="28"/>
        </w:rPr>
        <w:t>25.02.2015</w:t>
      </w:r>
      <w:r w:rsidRPr="004935A5">
        <w:rPr>
          <w:rFonts w:ascii="Times New Roman" w:hAnsi="Times New Roman"/>
          <w:b/>
          <w:sz w:val="28"/>
          <w:szCs w:val="28"/>
        </w:rPr>
        <w:t xml:space="preserve"> года «</w:t>
      </w:r>
      <w:r w:rsidR="004935A5" w:rsidRPr="004935A5">
        <w:rPr>
          <w:rFonts w:ascii="Times New Roman" w:hAnsi="Times New Roman"/>
          <w:b/>
          <w:color w:val="000000"/>
          <w:sz w:val="28"/>
          <w:szCs w:val="28"/>
        </w:rPr>
        <w:t>О принятии Положения о приватизации объектов муниципальной собственности сельского поселения «Юбилейнинское»</w:t>
      </w: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proofErr w:type="gramStart"/>
      <w:r w:rsidR="00B205AB">
        <w:rPr>
          <w:rFonts w:ascii="Times New Roman" w:hAnsi="Times New Roman"/>
          <w:sz w:val="28"/>
          <w:szCs w:val="28"/>
        </w:rPr>
        <w:t>с</w:t>
      </w:r>
      <w:proofErr w:type="gramEnd"/>
      <w:r w:rsidR="00B20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8F1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="006E38F1">
        <w:rPr>
          <w:rFonts w:ascii="Times New Roman" w:hAnsi="Times New Roman"/>
          <w:sz w:val="28"/>
          <w:szCs w:val="28"/>
        </w:rPr>
        <w:t xml:space="preserve"> </w:t>
      </w:r>
      <w:r w:rsidR="004935A5">
        <w:rPr>
          <w:rFonts w:ascii="Times New Roman" w:hAnsi="Times New Roman"/>
          <w:sz w:val="28"/>
          <w:szCs w:val="28"/>
        </w:rPr>
        <w:t xml:space="preserve">ст.5, ст.15, ст.35 Федерального закона от 21.12.2001г № 178-ФЗ «О приватизации государственного и муниципального имущества», </w:t>
      </w:r>
      <w:r w:rsidRPr="0024644A">
        <w:rPr>
          <w:rFonts w:ascii="Times New Roman" w:hAnsi="Times New Roman"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4935A5" w:rsidRDefault="00583B9E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4935A5">
        <w:rPr>
          <w:rFonts w:ascii="Times New Roman" w:hAnsi="Times New Roman"/>
          <w:sz w:val="28"/>
          <w:szCs w:val="28"/>
        </w:rPr>
        <w:t xml:space="preserve">1. </w:t>
      </w:r>
      <w:r w:rsidR="006E38F1" w:rsidRPr="004935A5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решение Совета сельского поселения «Юбилейнинское» от </w:t>
      </w:r>
      <w:r w:rsidR="004935A5" w:rsidRPr="004935A5">
        <w:rPr>
          <w:rFonts w:ascii="Times New Roman" w:hAnsi="Times New Roman"/>
          <w:sz w:val="28"/>
          <w:szCs w:val="28"/>
        </w:rPr>
        <w:t>25.02.2015г</w:t>
      </w:r>
      <w:r w:rsidR="006E38F1" w:rsidRPr="004935A5">
        <w:rPr>
          <w:rFonts w:ascii="Times New Roman" w:hAnsi="Times New Roman"/>
          <w:sz w:val="28"/>
          <w:szCs w:val="28"/>
        </w:rPr>
        <w:t xml:space="preserve"> № </w:t>
      </w:r>
      <w:r w:rsidR="004935A5" w:rsidRPr="004935A5">
        <w:rPr>
          <w:rFonts w:ascii="Times New Roman" w:hAnsi="Times New Roman"/>
          <w:sz w:val="28"/>
          <w:szCs w:val="28"/>
        </w:rPr>
        <w:t>14</w:t>
      </w:r>
      <w:r w:rsidR="006E38F1" w:rsidRPr="004935A5">
        <w:rPr>
          <w:rFonts w:ascii="Times New Roman" w:hAnsi="Times New Roman"/>
          <w:sz w:val="28"/>
          <w:szCs w:val="28"/>
        </w:rPr>
        <w:t xml:space="preserve"> </w:t>
      </w:r>
      <w:r w:rsidR="004935A5" w:rsidRPr="004935A5">
        <w:rPr>
          <w:rFonts w:ascii="Times New Roman" w:hAnsi="Times New Roman"/>
          <w:sz w:val="28"/>
          <w:szCs w:val="28"/>
        </w:rPr>
        <w:t>«</w:t>
      </w:r>
      <w:r w:rsidR="004935A5" w:rsidRPr="004935A5">
        <w:rPr>
          <w:rFonts w:ascii="Times New Roman" w:hAnsi="Times New Roman"/>
          <w:color w:val="000000"/>
          <w:sz w:val="28"/>
          <w:szCs w:val="28"/>
        </w:rPr>
        <w:t>О принятии Положения о приватизации объектов муниципальной собственности сельского поселения «Юбилейнинское»</w:t>
      </w:r>
      <w:r w:rsidR="006E38F1" w:rsidRPr="004935A5">
        <w:rPr>
          <w:rFonts w:ascii="Times New Roman" w:hAnsi="Times New Roman"/>
          <w:sz w:val="28"/>
          <w:szCs w:val="28"/>
        </w:rPr>
        <w:t>:</w:t>
      </w:r>
    </w:p>
    <w:p w:rsidR="00B205AB" w:rsidRDefault="007D4730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7D4730">
        <w:rPr>
          <w:rFonts w:ascii="Times New Roman" w:hAnsi="Times New Roman"/>
          <w:sz w:val="28"/>
          <w:szCs w:val="28"/>
        </w:rPr>
        <w:t xml:space="preserve">1.1. </w:t>
      </w:r>
      <w:r w:rsidR="00150025">
        <w:rPr>
          <w:rFonts w:ascii="Times New Roman" w:hAnsi="Times New Roman"/>
          <w:sz w:val="28"/>
          <w:szCs w:val="28"/>
        </w:rPr>
        <w:t>Пункт</w:t>
      </w:r>
      <w:r w:rsidRPr="007D4730">
        <w:rPr>
          <w:rFonts w:ascii="Times New Roman" w:hAnsi="Times New Roman"/>
          <w:sz w:val="28"/>
          <w:szCs w:val="28"/>
        </w:rPr>
        <w:t xml:space="preserve"> 1.</w:t>
      </w:r>
      <w:r w:rsidR="004935A5">
        <w:rPr>
          <w:rFonts w:ascii="Times New Roman" w:hAnsi="Times New Roman"/>
          <w:sz w:val="28"/>
          <w:szCs w:val="28"/>
        </w:rPr>
        <w:t>5</w:t>
      </w:r>
      <w:r w:rsidRPr="007D4730">
        <w:rPr>
          <w:rFonts w:ascii="Times New Roman" w:hAnsi="Times New Roman"/>
          <w:sz w:val="28"/>
          <w:szCs w:val="28"/>
        </w:rPr>
        <w:t xml:space="preserve"> </w:t>
      </w:r>
      <w:r w:rsidRPr="00B205AB">
        <w:rPr>
          <w:rFonts w:ascii="Times New Roman" w:hAnsi="Times New Roman"/>
          <w:sz w:val="28"/>
          <w:szCs w:val="28"/>
        </w:rPr>
        <w:t xml:space="preserve">Положения  </w:t>
      </w:r>
      <w:r w:rsidR="00B205AB" w:rsidRPr="00B205AB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B205AB">
        <w:rPr>
          <w:rFonts w:ascii="Times New Roman" w:hAnsi="Times New Roman"/>
          <w:sz w:val="28"/>
          <w:szCs w:val="28"/>
        </w:rPr>
        <w:t xml:space="preserve"> </w:t>
      </w:r>
    </w:p>
    <w:p w:rsidR="00150025" w:rsidRDefault="00150025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0898">
        <w:rPr>
          <w:rFonts w:ascii="Times New Roman" w:hAnsi="Times New Roman"/>
          <w:color w:val="000000"/>
          <w:sz w:val="28"/>
          <w:szCs w:val="28"/>
        </w:rPr>
        <w:t>Покупателями муниципального имущества сельского поселения «Юбилейнинское» могут быть любые физические и юридические лица, за исключением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50025" w:rsidRDefault="00150025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30898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унитарных предприятий, государстве</w:t>
      </w:r>
      <w:r>
        <w:rPr>
          <w:rFonts w:ascii="Times New Roman" w:hAnsi="Times New Roman"/>
          <w:color w:val="000000"/>
          <w:sz w:val="28"/>
          <w:szCs w:val="28"/>
        </w:rPr>
        <w:t>нных и муниципальных учреждений;</w:t>
      </w:r>
    </w:p>
    <w:p w:rsidR="007D4730" w:rsidRDefault="00150025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30898">
        <w:rPr>
          <w:rFonts w:ascii="Times New Roman" w:hAnsi="Times New Roman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</w:t>
      </w:r>
      <w:r w:rsidRPr="00E30898">
        <w:rPr>
          <w:rFonts w:ascii="Times New Roman" w:hAnsi="Times New Roman"/>
          <w:color w:val="000000"/>
          <w:sz w:val="28"/>
          <w:szCs w:val="28"/>
        </w:rPr>
        <w:t>25 Федерального закона</w:t>
      </w:r>
      <w:r w:rsidR="007D4730" w:rsidRPr="006708E5">
        <w:rPr>
          <w:rFonts w:ascii="Times New Roman" w:hAnsi="Times New Roman"/>
          <w:sz w:val="28"/>
          <w:szCs w:val="28"/>
        </w:rPr>
        <w:t>;</w:t>
      </w:r>
    </w:p>
    <w:p w:rsidR="00150025" w:rsidRDefault="00150025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</w:t>
      </w:r>
      <w:r w:rsidR="00C20AC1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  <w:proofErr w:type="gramEnd"/>
    </w:p>
    <w:p w:rsidR="00150025" w:rsidRDefault="00150025" w:rsidP="004935A5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 xml:space="preserve"> юридических лиц, в отношении которых офшорной компанией или группой лиц, в которую входит офшорная ко</w:t>
      </w:r>
      <w:r w:rsidR="00B205AB">
        <w:rPr>
          <w:rFonts w:ascii="Times New Roman" w:hAnsi="Times New Roman"/>
          <w:sz w:val="28"/>
          <w:szCs w:val="28"/>
        </w:rPr>
        <w:t>мпания, осуществляется контроль»;</w:t>
      </w:r>
      <w:bookmarkStart w:id="0" w:name="_GoBack"/>
      <w:bookmarkEnd w:id="0"/>
    </w:p>
    <w:p w:rsidR="001E08B9" w:rsidRDefault="00F2456B" w:rsidP="004935A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</w:t>
      </w:r>
      <w:r w:rsidR="00FE3BEC">
        <w:rPr>
          <w:rFonts w:ascii="Times New Roman" w:hAnsi="Times New Roman" w:cs="Times New Roman"/>
          <w:b w:val="0"/>
          <w:sz w:val="28"/>
          <w:szCs w:val="28"/>
        </w:rPr>
        <w:t>Абзац 1 в 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8B9">
        <w:rPr>
          <w:rFonts w:ascii="Times New Roman" w:hAnsi="Times New Roman" w:cs="Times New Roman"/>
          <w:b w:val="0"/>
          <w:sz w:val="28"/>
          <w:szCs w:val="28"/>
        </w:rPr>
        <w:t>7.2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FE3BEC" w:rsidRPr="00FE3BEC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 w:rsidR="00FE3BEC">
        <w:rPr>
          <w:rFonts w:ascii="Times New Roman" w:hAnsi="Times New Roman"/>
          <w:b w:val="0"/>
          <w:sz w:val="28"/>
          <w:szCs w:val="28"/>
        </w:rPr>
        <w:t>:</w:t>
      </w:r>
    </w:p>
    <w:p w:rsidR="00FE3BEC" w:rsidRPr="00FE3BEC" w:rsidRDefault="00FE3BEC" w:rsidP="00FE3BEC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E3BEC">
        <w:rPr>
          <w:sz w:val="28"/>
          <w:szCs w:val="28"/>
        </w:rPr>
        <w:t>«</w:t>
      </w:r>
      <w:r w:rsidRPr="00FE3BEC">
        <w:rPr>
          <w:color w:val="000000"/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</w:t>
      </w:r>
      <w:proofErr w:type="gramEnd"/>
      <w:r w:rsidRPr="00FE3BEC">
        <w:rPr>
          <w:color w:val="000000"/>
          <w:sz w:val="28"/>
          <w:szCs w:val="28"/>
        </w:rPr>
        <w:t xml:space="preserve">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FE3BEC" w:rsidRDefault="00FE3BEC" w:rsidP="00FE3BEC">
      <w:pPr>
        <w:pStyle w:val="sourceta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3BEC">
        <w:rPr>
          <w:color w:val="000000"/>
          <w:sz w:val="28"/>
          <w:szCs w:val="28"/>
        </w:rP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</w:t>
      </w:r>
      <w:r>
        <w:rPr>
          <w:color w:val="000000"/>
          <w:sz w:val="28"/>
          <w:szCs w:val="28"/>
        </w:rPr>
        <w:t>т"»;</w:t>
      </w:r>
    </w:p>
    <w:p w:rsidR="00FE3BEC" w:rsidRDefault="00FE3BEC" w:rsidP="00FE3BE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E3B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1.3 Абзац 1 вп.10.7 Положения </w:t>
      </w:r>
      <w:r w:rsidRPr="00FE3BE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E3BEC" w:rsidRPr="00FE3BEC" w:rsidRDefault="00FE3BEC" w:rsidP="00FE3B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BE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E3BEC">
        <w:rPr>
          <w:rFonts w:ascii="Times New Roman" w:hAnsi="Times New Roman" w:cs="Times New Roman"/>
          <w:b w:val="0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3142FF" w:rsidRPr="00012F8B" w:rsidRDefault="00583B9E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 w:rsidR="00860ECE" w:rsidRPr="00012F8B">
        <w:rPr>
          <w:rFonts w:ascii="Times New Roman" w:hAnsi="Times New Roman" w:cs="Times New Roman"/>
          <w:b w:val="0"/>
          <w:sz w:val="28"/>
          <w:szCs w:val="28"/>
          <w:lang w:val="en-US"/>
        </w:rPr>
        <w:t>admjubil</w:t>
      </w:r>
      <w:proofErr w:type="spellEnd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60ECE" w:rsidRPr="00012F8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0ECE" w:rsidRPr="00012F8B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12F8B"/>
    <w:rsid w:val="0002449C"/>
    <w:rsid w:val="00077CE1"/>
    <w:rsid w:val="00150025"/>
    <w:rsid w:val="00157A77"/>
    <w:rsid w:val="001E08B9"/>
    <w:rsid w:val="003142FF"/>
    <w:rsid w:val="003E3DD0"/>
    <w:rsid w:val="004935A5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3710"/>
    <w:rsid w:val="00706A1E"/>
    <w:rsid w:val="00716229"/>
    <w:rsid w:val="007661D3"/>
    <w:rsid w:val="007D4730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B10817"/>
    <w:rsid w:val="00B11C87"/>
    <w:rsid w:val="00B205AB"/>
    <w:rsid w:val="00B24D83"/>
    <w:rsid w:val="00B8109C"/>
    <w:rsid w:val="00C20AC1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86579"/>
    <w:rsid w:val="00DA106D"/>
    <w:rsid w:val="00DF0A46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  <w:rsid w:val="00FE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3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FE3B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9</cp:revision>
  <cp:lastPrinted>2017-09-15T05:15:00Z</cp:lastPrinted>
  <dcterms:created xsi:type="dcterms:W3CDTF">2016-11-23T05:21:00Z</dcterms:created>
  <dcterms:modified xsi:type="dcterms:W3CDTF">2017-09-15T05:15:00Z</dcterms:modified>
</cp:coreProperties>
</file>