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9C" w:rsidRPr="0014679C" w:rsidRDefault="0014679C" w:rsidP="0014679C">
      <w:pPr>
        <w:pStyle w:val="a4"/>
        <w:rPr>
          <w:sz w:val="28"/>
          <w:szCs w:val="28"/>
        </w:rPr>
      </w:pPr>
      <w:r w:rsidRPr="0014679C">
        <w:rPr>
          <w:sz w:val="28"/>
          <w:szCs w:val="28"/>
        </w:rPr>
        <w:t xml:space="preserve">РОССИЙСКАЯ ФЕДЕРАЦИЯ                     </w:t>
      </w:r>
    </w:p>
    <w:p w:rsidR="0014679C" w:rsidRPr="0014679C" w:rsidRDefault="0014679C" w:rsidP="001467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679C" w:rsidRPr="0014679C" w:rsidRDefault="0014679C" w:rsidP="001467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79C">
        <w:rPr>
          <w:rFonts w:ascii="Times New Roman" w:hAnsi="Times New Roman" w:cs="Times New Roman"/>
          <w:b/>
          <w:sz w:val="28"/>
          <w:szCs w:val="28"/>
        </w:rPr>
        <w:t>СОВЕТ СЕЛЬСКОГО ПОСЕЛЕНИЯ «ЮБИЛЕЙНИНСКОЕ» МУНИЦИПАЛЬНОГО РАЙОНА «ГОРОД КРАСНОКАМЕНСК И КРАСНОКАМЕНСКИЙ РАЙОН»</w:t>
      </w:r>
    </w:p>
    <w:p w:rsidR="0014679C" w:rsidRPr="0014679C" w:rsidRDefault="0014679C" w:rsidP="001467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79C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14679C" w:rsidRPr="0014679C" w:rsidRDefault="0014679C" w:rsidP="001467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79C" w:rsidRPr="0014679C" w:rsidRDefault="0014679C" w:rsidP="001467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79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92034" w:rsidRDefault="0014679C" w:rsidP="0009203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C93392">
        <w:rPr>
          <w:rFonts w:ascii="Times New Roman" w:hAnsi="Times New Roman"/>
          <w:b/>
          <w:sz w:val="28"/>
          <w:szCs w:val="28"/>
        </w:rPr>
        <w:t>14.12.2017</w:t>
      </w:r>
      <w:r w:rsidR="00092034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="00092034">
        <w:rPr>
          <w:rFonts w:ascii="Times New Roman" w:hAnsi="Times New Roman"/>
          <w:b/>
          <w:sz w:val="28"/>
          <w:szCs w:val="28"/>
        </w:rPr>
        <w:t xml:space="preserve">                                        № </w:t>
      </w:r>
      <w:r w:rsidR="00C93392">
        <w:rPr>
          <w:rFonts w:ascii="Times New Roman" w:hAnsi="Times New Roman"/>
          <w:b/>
          <w:sz w:val="28"/>
          <w:szCs w:val="28"/>
        </w:rPr>
        <w:t>49</w:t>
      </w:r>
    </w:p>
    <w:p w:rsidR="0014679C" w:rsidRDefault="0014679C" w:rsidP="001467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п. Юбилейный  </w:t>
      </w:r>
    </w:p>
    <w:p w:rsidR="00092034" w:rsidRDefault="00092034" w:rsidP="0009203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итогах рассмотрения результатов публичных слушаний по вопросу «О проекте бюджета сельского поселения «Юбилейнинское» муниципального района «Город Краснокаменск и Краснокаменский ра</w:t>
      </w:r>
      <w:r w:rsidR="006823AB">
        <w:rPr>
          <w:rFonts w:ascii="Times New Roman" w:hAnsi="Times New Roman"/>
          <w:sz w:val="28"/>
          <w:szCs w:val="28"/>
        </w:rPr>
        <w:t>йон» Забайкальского края на 201</w:t>
      </w:r>
      <w:r w:rsidR="00C9339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год»</w:t>
      </w:r>
    </w:p>
    <w:p w:rsidR="00092034" w:rsidRDefault="00092034" w:rsidP="0009203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Рассмотрев и обсудив представленный оргкомитетом итоговый документ публичных слушаний с предложениями и рекомендациями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проекту бюджета сельского поселения «Юбилейнинское» муниципального района «Город Краснокаменск и Краснокаменский ра</w:t>
      </w:r>
      <w:r w:rsidR="006823AB">
        <w:rPr>
          <w:rFonts w:ascii="Times New Roman" w:hAnsi="Times New Roman"/>
          <w:sz w:val="28"/>
          <w:szCs w:val="28"/>
        </w:rPr>
        <w:t>йон» Забайкальского края на 201</w:t>
      </w:r>
      <w:r w:rsidR="00C9339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год, руководствуясь ст.</w:t>
      </w:r>
      <w:r w:rsidR="001C5AAC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Федерального закона «Об общих принципах местного самоуправления в Российской Федерации» № 131-ФЗ от 06.10.2003 г. и в соответствии с Положением о порядке проведения публичных слушаний на территории сельского поселения «Юбилейнинское» муниципального района «Город Краснокаменск и Краснокаменский район» Забайкальского края, утвержденного Советом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</w:t>
      </w:r>
      <w:r w:rsidR="0014679C">
        <w:rPr>
          <w:rFonts w:ascii="Times New Roman" w:hAnsi="Times New Roman"/>
          <w:sz w:val="28"/>
          <w:szCs w:val="28"/>
        </w:rPr>
        <w:t xml:space="preserve">о поселения «Юбилейнинское» от </w:t>
      </w:r>
      <w:r w:rsidR="001C5AAC">
        <w:rPr>
          <w:rFonts w:ascii="Times New Roman" w:hAnsi="Times New Roman"/>
          <w:sz w:val="28"/>
          <w:szCs w:val="28"/>
        </w:rPr>
        <w:t>02.11.2005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1C5AAC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, Совет сельского поселения «Юбилейнинское»</w:t>
      </w:r>
    </w:p>
    <w:p w:rsidR="00092034" w:rsidRDefault="00092034" w:rsidP="0009203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Л:</w:t>
      </w:r>
    </w:p>
    <w:p w:rsidR="00092034" w:rsidRDefault="00092034" w:rsidP="00092034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Согласиться с решением собрания участников </w:t>
      </w:r>
      <w:r w:rsidR="006823AB">
        <w:rPr>
          <w:rFonts w:ascii="Times New Roman" w:hAnsi="Times New Roman"/>
          <w:sz w:val="28"/>
          <w:szCs w:val="28"/>
        </w:rPr>
        <w:t xml:space="preserve">публичных слушаний проведенных </w:t>
      </w:r>
      <w:r w:rsidR="00C93392">
        <w:rPr>
          <w:rFonts w:ascii="Times New Roman" w:hAnsi="Times New Roman"/>
          <w:sz w:val="28"/>
          <w:szCs w:val="28"/>
        </w:rPr>
        <w:t>14</w:t>
      </w:r>
      <w:r w:rsidR="006823AB">
        <w:rPr>
          <w:rFonts w:ascii="Times New Roman" w:hAnsi="Times New Roman"/>
          <w:sz w:val="28"/>
          <w:szCs w:val="28"/>
        </w:rPr>
        <w:t xml:space="preserve"> декабря 201</w:t>
      </w:r>
      <w:r w:rsidR="00C9339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по вопросу «О проекте  бюджета сельского поселения «Юбилейнинское» муниципального района «Город Краснокаменск и Краснокаменский ра</w:t>
      </w:r>
      <w:r w:rsidR="006823AB">
        <w:rPr>
          <w:rFonts w:ascii="Times New Roman" w:hAnsi="Times New Roman"/>
          <w:sz w:val="28"/>
          <w:szCs w:val="28"/>
        </w:rPr>
        <w:t>йон» Забайкальского края на 201</w:t>
      </w:r>
      <w:r w:rsidR="00C9339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год».</w:t>
      </w:r>
    </w:p>
    <w:p w:rsidR="007F4144" w:rsidRDefault="00C93392" w:rsidP="007F4144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92034">
        <w:rPr>
          <w:rFonts w:ascii="Times New Roman" w:hAnsi="Times New Roman"/>
          <w:sz w:val="28"/>
          <w:szCs w:val="28"/>
        </w:rPr>
        <w:t xml:space="preserve">  2. Данное решение обнародовать (опубликовать) на информационном стенде администрации и в информационных бюллетенях библиотек сельского поселения «Юбилейнин</w:t>
      </w:r>
      <w:r w:rsidR="007F4144">
        <w:rPr>
          <w:rFonts w:ascii="Times New Roman" w:hAnsi="Times New Roman"/>
          <w:sz w:val="28"/>
          <w:szCs w:val="28"/>
        </w:rPr>
        <w:t>ское» (п. Юбилейный, п. Куйтун),</w:t>
      </w:r>
      <w:r w:rsidR="007F4144" w:rsidRPr="007F4144">
        <w:rPr>
          <w:rFonts w:ascii="Times New Roman" w:hAnsi="Times New Roman"/>
          <w:sz w:val="28"/>
          <w:szCs w:val="28"/>
        </w:rPr>
        <w:t xml:space="preserve"> </w:t>
      </w:r>
      <w:r w:rsidR="007F4144" w:rsidRPr="00C5178D">
        <w:rPr>
          <w:rFonts w:ascii="Times New Roman" w:hAnsi="Times New Roman"/>
          <w:sz w:val="28"/>
          <w:szCs w:val="28"/>
        </w:rPr>
        <w:t>на официальном сайте</w:t>
      </w:r>
      <w:r w:rsidR="007F4144">
        <w:rPr>
          <w:rFonts w:ascii="Times New Roman" w:hAnsi="Times New Roman"/>
          <w:sz w:val="28"/>
          <w:szCs w:val="28"/>
        </w:rPr>
        <w:t xml:space="preserve"> Администрации</w:t>
      </w:r>
      <w:r w:rsidR="007F4144" w:rsidRPr="00C5178D">
        <w:rPr>
          <w:rFonts w:ascii="Times New Roman" w:hAnsi="Times New Roman"/>
          <w:sz w:val="28"/>
          <w:szCs w:val="28"/>
        </w:rPr>
        <w:t xml:space="preserve"> </w:t>
      </w:r>
      <w:r w:rsidR="007F4144">
        <w:rPr>
          <w:rFonts w:ascii="Times New Roman" w:hAnsi="Times New Roman"/>
          <w:sz w:val="28"/>
          <w:szCs w:val="28"/>
        </w:rPr>
        <w:t xml:space="preserve">сельского поселения «Юбилейнинское» </w:t>
      </w:r>
      <w:r w:rsidR="007F4144" w:rsidRPr="00C5178D">
        <w:rPr>
          <w:rFonts w:ascii="Times New Roman" w:hAnsi="Times New Roman"/>
          <w:sz w:val="28"/>
          <w:szCs w:val="28"/>
        </w:rPr>
        <w:t xml:space="preserve">муниципального района «Город Краснокаменск и Краснокаменский район» Забайкальского края: </w:t>
      </w:r>
      <w:proofErr w:type="spellStart"/>
      <w:r w:rsidR="007F4144">
        <w:rPr>
          <w:rFonts w:ascii="Times New Roman" w:hAnsi="Times New Roman"/>
          <w:sz w:val="28"/>
          <w:szCs w:val="28"/>
        </w:rPr>
        <w:t>www</w:t>
      </w:r>
      <w:proofErr w:type="spellEnd"/>
      <w:r w:rsidR="007F4144">
        <w:rPr>
          <w:rFonts w:ascii="Times New Roman" w:hAnsi="Times New Roman"/>
          <w:sz w:val="28"/>
          <w:szCs w:val="28"/>
        </w:rPr>
        <w:t>.</w:t>
      </w:r>
      <w:proofErr w:type="spellStart"/>
      <w:r w:rsidR="007F4144">
        <w:rPr>
          <w:rFonts w:ascii="Times New Roman" w:hAnsi="Times New Roman"/>
          <w:sz w:val="28"/>
          <w:szCs w:val="28"/>
          <w:lang w:val="en-US"/>
        </w:rPr>
        <w:t>admjubil</w:t>
      </w:r>
      <w:proofErr w:type="spellEnd"/>
      <w:r w:rsidR="007F4144">
        <w:rPr>
          <w:rFonts w:ascii="Times New Roman" w:hAnsi="Times New Roman"/>
          <w:sz w:val="28"/>
          <w:szCs w:val="28"/>
        </w:rPr>
        <w:t>.</w:t>
      </w:r>
      <w:proofErr w:type="spellStart"/>
      <w:r w:rsidR="007F414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7F4144" w:rsidRPr="00C5178D">
        <w:rPr>
          <w:rFonts w:ascii="Times New Roman" w:hAnsi="Times New Roman"/>
          <w:sz w:val="28"/>
          <w:szCs w:val="28"/>
        </w:rPr>
        <w:t>.</w:t>
      </w:r>
    </w:p>
    <w:p w:rsidR="00092034" w:rsidRDefault="00092034" w:rsidP="00092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384ACC" w:rsidRDefault="00092034" w:rsidP="00C93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«Юбилейнинское»                                                        Н.</w:t>
      </w:r>
      <w:r w:rsidR="0014679C">
        <w:rPr>
          <w:rFonts w:ascii="Times New Roman" w:hAnsi="Times New Roman"/>
          <w:sz w:val="28"/>
          <w:szCs w:val="28"/>
        </w:rPr>
        <w:t>Н.Ермолина</w:t>
      </w:r>
    </w:p>
    <w:p w:rsidR="00584EFB" w:rsidRDefault="00584EFB" w:rsidP="00C93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584EFB" w:rsidSect="00F74E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4EFB" w:rsidRPr="00584EFB" w:rsidRDefault="00584EFB" w:rsidP="00584E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EFB">
        <w:rPr>
          <w:rFonts w:ascii="Times New Roman" w:hAnsi="Times New Roman" w:cs="Times New Roman"/>
          <w:b/>
          <w:sz w:val="28"/>
          <w:szCs w:val="28"/>
        </w:rPr>
        <w:lastRenderedPageBreak/>
        <w:t>ИТОГОВЫЙ ДОКУМЕНТ ПУБЛИЧНЫХ СЛУШАНИЙ</w:t>
      </w:r>
    </w:p>
    <w:p w:rsidR="00584EFB" w:rsidRPr="00584EFB" w:rsidRDefault="00584EFB" w:rsidP="00584E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EFB" w:rsidRPr="00584EFB" w:rsidRDefault="00584EFB" w:rsidP="00584E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4EFB">
        <w:rPr>
          <w:rFonts w:ascii="Times New Roman" w:hAnsi="Times New Roman" w:cs="Times New Roman"/>
          <w:sz w:val="28"/>
          <w:szCs w:val="28"/>
        </w:rPr>
        <w:t>Публичные слушания назначены решением Совета сельского поселения «</w:t>
      </w:r>
      <w:r>
        <w:rPr>
          <w:rFonts w:ascii="Times New Roman" w:hAnsi="Times New Roman" w:cs="Times New Roman"/>
          <w:sz w:val="28"/>
          <w:szCs w:val="28"/>
        </w:rPr>
        <w:t>Юбилейнинское</w:t>
      </w:r>
      <w:r w:rsidRPr="00584EFB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 №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584EF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584EFB">
        <w:rPr>
          <w:rFonts w:ascii="Times New Roman" w:hAnsi="Times New Roman" w:cs="Times New Roman"/>
          <w:sz w:val="28"/>
          <w:szCs w:val="28"/>
        </w:rPr>
        <w:t>.11.201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84EF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84EFB" w:rsidRPr="00584EFB" w:rsidRDefault="00584EFB" w:rsidP="00584E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4EFB">
        <w:rPr>
          <w:rFonts w:ascii="Times New Roman" w:hAnsi="Times New Roman" w:cs="Times New Roman"/>
          <w:sz w:val="28"/>
          <w:szCs w:val="28"/>
        </w:rPr>
        <w:t>Тема публичных слушаний:</w:t>
      </w:r>
    </w:p>
    <w:p w:rsidR="00584EFB" w:rsidRPr="00584EFB" w:rsidRDefault="00584EFB" w:rsidP="00584E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4EFB">
        <w:rPr>
          <w:rFonts w:ascii="Times New Roman" w:hAnsi="Times New Roman" w:cs="Times New Roman"/>
          <w:b/>
          <w:sz w:val="28"/>
          <w:szCs w:val="28"/>
        </w:rPr>
        <w:t>«О проекте бюджета сельского поселения «</w:t>
      </w:r>
      <w:r>
        <w:rPr>
          <w:rFonts w:ascii="Times New Roman" w:hAnsi="Times New Roman" w:cs="Times New Roman"/>
          <w:b/>
          <w:sz w:val="28"/>
          <w:szCs w:val="28"/>
        </w:rPr>
        <w:t>Юбилейнинское</w:t>
      </w:r>
      <w:r w:rsidRPr="00584EFB">
        <w:rPr>
          <w:rFonts w:ascii="Times New Roman" w:hAnsi="Times New Roman" w:cs="Times New Roman"/>
          <w:b/>
          <w:sz w:val="28"/>
          <w:szCs w:val="28"/>
        </w:rPr>
        <w:t>» муниципального района «Город Краснокаменск и Краснокаменский  район» Забайкальского края на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584EFB">
        <w:rPr>
          <w:rFonts w:ascii="Times New Roman" w:hAnsi="Times New Roman" w:cs="Times New Roman"/>
          <w:b/>
          <w:sz w:val="28"/>
          <w:szCs w:val="28"/>
        </w:rPr>
        <w:t xml:space="preserve"> год».</w:t>
      </w:r>
    </w:p>
    <w:p w:rsidR="00584EFB" w:rsidRPr="00584EFB" w:rsidRDefault="00584EFB" w:rsidP="00584E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4EFB">
        <w:rPr>
          <w:rFonts w:ascii="Times New Roman" w:hAnsi="Times New Roman" w:cs="Times New Roman"/>
          <w:sz w:val="28"/>
          <w:szCs w:val="28"/>
        </w:rPr>
        <w:t>Инициаторы публичных слушаний: Совет сельского поселения «</w:t>
      </w:r>
      <w:r>
        <w:rPr>
          <w:rFonts w:ascii="Times New Roman" w:hAnsi="Times New Roman" w:cs="Times New Roman"/>
          <w:sz w:val="28"/>
          <w:szCs w:val="28"/>
        </w:rPr>
        <w:t>Юбилейнинское</w:t>
      </w:r>
      <w:r w:rsidRPr="00584EFB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края.</w:t>
      </w:r>
      <w:bookmarkStart w:id="0" w:name="_GoBack"/>
      <w:bookmarkEnd w:id="0"/>
    </w:p>
    <w:p w:rsidR="00584EFB" w:rsidRPr="00584EFB" w:rsidRDefault="00584EFB" w:rsidP="00584E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4EFB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584EFB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84EFB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7"/>
        <w:tblW w:w="0" w:type="auto"/>
        <w:tblInd w:w="0" w:type="dxa"/>
        <w:tblLook w:val="01E0" w:firstRow="1" w:lastRow="1" w:firstColumn="1" w:lastColumn="1" w:noHBand="0" w:noVBand="0"/>
      </w:tblPr>
      <w:tblGrid>
        <w:gridCol w:w="1167"/>
        <w:gridCol w:w="3052"/>
        <w:gridCol w:w="1745"/>
        <w:gridCol w:w="1475"/>
        <w:gridCol w:w="3406"/>
        <w:gridCol w:w="2237"/>
        <w:gridCol w:w="1704"/>
      </w:tblGrid>
      <w:tr w:rsidR="00584EFB" w:rsidRPr="00584EFB" w:rsidTr="00584EFB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FB" w:rsidRPr="00584EFB" w:rsidRDefault="00584EFB" w:rsidP="00584EFB">
            <w:pPr>
              <w:spacing w:after="0"/>
              <w:jc w:val="center"/>
              <w:rPr>
                <w:sz w:val="24"/>
                <w:szCs w:val="24"/>
              </w:rPr>
            </w:pPr>
            <w:r w:rsidRPr="00584EFB">
              <w:rPr>
                <w:sz w:val="24"/>
                <w:szCs w:val="24"/>
              </w:rPr>
              <w:t>№ вопроса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FB" w:rsidRPr="00584EFB" w:rsidRDefault="00584EFB" w:rsidP="00584EFB">
            <w:pPr>
              <w:spacing w:after="0"/>
              <w:jc w:val="center"/>
              <w:rPr>
                <w:sz w:val="24"/>
                <w:szCs w:val="24"/>
              </w:rPr>
            </w:pPr>
            <w:r w:rsidRPr="00584EFB">
              <w:rPr>
                <w:sz w:val="24"/>
                <w:szCs w:val="24"/>
              </w:rPr>
              <w:t xml:space="preserve">Вопросы, вынесенные </w:t>
            </w:r>
            <w:proofErr w:type="gramStart"/>
            <w:r w:rsidRPr="00584EFB">
              <w:rPr>
                <w:sz w:val="24"/>
                <w:szCs w:val="24"/>
              </w:rPr>
              <w:t>на</w:t>
            </w:r>
            <w:proofErr w:type="gramEnd"/>
          </w:p>
          <w:p w:rsidR="00584EFB" w:rsidRPr="00584EFB" w:rsidRDefault="00584EFB" w:rsidP="00584EFB">
            <w:pPr>
              <w:spacing w:after="0"/>
              <w:jc w:val="center"/>
              <w:rPr>
                <w:sz w:val="24"/>
                <w:szCs w:val="24"/>
              </w:rPr>
            </w:pPr>
            <w:r w:rsidRPr="00584EFB">
              <w:rPr>
                <w:sz w:val="24"/>
                <w:szCs w:val="24"/>
              </w:rPr>
              <w:t>обсуждение</w:t>
            </w:r>
          </w:p>
          <w:p w:rsidR="00584EFB" w:rsidRPr="00584EFB" w:rsidRDefault="00584EFB" w:rsidP="00584EF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FB" w:rsidRPr="00584EFB" w:rsidRDefault="00584EFB" w:rsidP="00584EFB">
            <w:pPr>
              <w:spacing w:after="0"/>
              <w:jc w:val="center"/>
              <w:rPr>
                <w:sz w:val="24"/>
                <w:szCs w:val="24"/>
              </w:rPr>
            </w:pPr>
            <w:r w:rsidRPr="00584EFB">
              <w:rPr>
                <w:sz w:val="24"/>
                <w:szCs w:val="24"/>
              </w:rPr>
              <w:t xml:space="preserve">№ </w:t>
            </w:r>
          </w:p>
          <w:p w:rsidR="00584EFB" w:rsidRPr="00584EFB" w:rsidRDefault="00584EFB" w:rsidP="00584EFB">
            <w:pPr>
              <w:spacing w:after="0"/>
              <w:jc w:val="center"/>
              <w:rPr>
                <w:sz w:val="24"/>
                <w:szCs w:val="24"/>
              </w:rPr>
            </w:pPr>
            <w:r w:rsidRPr="00584EFB">
              <w:rPr>
                <w:sz w:val="24"/>
                <w:szCs w:val="24"/>
              </w:rPr>
              <w:t>рекомендации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FB" w:rsidRPr="00584EFB" w:rsidRDefault="00584EFB" w:rsidP="00584EFB">
            <w:pPr>
              <w:spacing w:after="0"/>
              <w:jc w:val="center"/>
              <w:rPr>
                <w:sz w:val="24"/>
                <w:szCs w:val="24"/>
              </w:rPr>
            </w:pPr>
            <w:r w:rsidRPr="00584EFB">
              <w:rPr>
                <w:sz w:val="24"/>
                <w:szCs w:val="24"/>
              </w:rPr>
              <w:t>Дата</w:t>
            </w:r>
          </w:p>
          <w:p w:rsidR="00584EFB" w:rsidRPr="00584EFB" w:rsidRDefault="00584EFB" w:rsidP="00584EFB">
            <w:pPr>
              <w:spacing w:after="0"/>
              <w:jc w:val="center"/>
              <w:rPr>
                <w:sz w:val="24"/>
                <w:szCs w:val="24"/>
              </w:rPr>
            </w:pPr>
            <w:r w:rsidRPr="00584EFB">
              <w:rPr>
                <w:sz w:val="24"/>
                <w:szCs w:val="24"/>
              </w:rPr>
              <w:t xml:space="preserve">внесения </w:t>
            </w:r>
            <w:proofErr w:type="spellStart"/>
            <w:r w:rsidRPr="00584EFB">
              <w:rPr>
                <w:sz w:val="24"/>
                <w:szCs w:val="24"/>
              </w:rPr>
              <w:t>рекоменда</w:t>
            </w:r>
            <w:proofErr w:type="spellEnd"/>
          </w:p>
          <w:p w:rsidR="00584EFB" w:rsidRPr="00584EFB" w:rsidRDefault="00584EFB" w:rsidP="00584EFB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584EFB">
              <w:rPr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FB" w:rsidRPr="00584EFB" w:rsidRDefault="00584EFB" w:rsidP="00584EFB">
            <w:pPr>
              <w:spacing w:after="0"/>
              <w:jc w:val="center"/>
              <w:rPr>
                <w:sz w:val="24"/>
                <w:szCs w:val="24"/>
              </w:rPr>
            </w:pPr>
            <w:r w:rsidRPr="00584EFB">
              <w:rPr>
                <w:sz w:val="24"/>
                <w:szCs w:val="24"/>
              </w:rPr>
              <w:t>Предложения и рекомендации экспертов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FB" w:rsidRPr="00584EFB" w:rsidRDefault="00584EFB" w:rsidP="00584EFB">
            <w:pPr>
              <w:spacing w:after="0"/>
              <w:jc w:val="center"/>
              <w:rPr>
                <w:sz w:val="24"/>
                <w:szCs w:val="24"/>
              </w:rPr>
            </w:pPr>
            <w:r w:rsidRPr="00584EFB">
              <w:rPr>
                <w:sz w:val="24"/>
                <w:szCs w:val="24"/>
              </w:rPr>
              <w:t>Предложение внесено (поддержано)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FB" w:rsidRPr="00584EFB" w:rsidRDefault="00584EFB" w:rsidP="00584EFB">
            <w:pPr>
              <w:spacing w:after="0"/>
              <w:jc w:val="center"/>
              <w:rPr>
                <w:sz w:val="24"/>
                <w:szCs w:val="24"/>
              </w:rPr>
            </w:pPr>
            <w:r w:rsidRPr="00584EFB">
              <w:rPr>
                <w:sz w:val="24"/>
                <w:szCs w:val="24"/>
              </w:rPr>
              <w:t>Примечания</w:t>
            </w:r>
          </w:p>
        </w:tc>
      </w:tr>
      <w:tr w:rsidR="00584EFB" w:rsidRPr="00584EFB" w:rsidTr="00584EFB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FB" w:rsidRPr="00584EFB" w:rsidRDefault="00584EFB" w:rsidP="00584EFB">
            <w:pPr>
              <w:spacing w:after="0"/>
              <w:jc w:val="center"/>
              <w:rPr>
                <w:sz w:val="24"/>
                <w:szCs w:val="24"/>
              </w:rPr>
            </w:pPr>
            <w:r w:rsidRPr="00584EFB">
              <w:rPr>
                <w:sz w:val="24"/>
                <w:szCs w:val="24"/>
              </w:rPr>
              <w:t>1.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FB" w:rsidRPr="00584EFB" w:rsidRDefault="00584EFB" w:rsidP="00584EFB">
            <w:pPr>
              <w:spacing w:after="0"/>
              <w:jc w:val="center"/>
              <w:rPr>
                <w:sz w:val="24"/>
                <w:szCs w:val="24"/>
              </w:rPr>
            </w:pPr>
            <w:r w:rsidRPr="00584EFB">
              <w:rPr>
                <w:sz w:val="24"/>
                <w:szCs w:val="24"/>
              </w:rPr>
              <w:t>Обсуждение  проекта бюджета сельского поселения «</w:t>
            </w:r>
            <w:r w:rsidRPr="00584EFB">
              <w:rPr>
                <w:sz w:val="24"/>
                <w:szCs w:val="24"/>
              </w:rPr>
              <w:t>Юбилейнинское</w:t>
            </w:r>
            <w:r w:rsidRPr="00584EFB">
              <w:rPr>
                <w:sz w:val="24"/>
                <w:szCs w:val="24"/>
              </w:rPr>
              <w:t>» муниципального района «Город Краснокаменск и Краснокаменский  район» Забайкальского края на 201</w:t>
            </w:r>
            <w:r w:rsidRPr="00584EFB">
              <w:rPr>
                <w:sz w:val="24"/>
                <w:szCs w:val="24"/>
              </w:rPr>
              <w:t>8</w:t>
            </w:r>
            <w:r w:rsidRPr="00584EFB">
              <w:rPr>
                <w:sz w:val="24"/>
                <w:szCs w:val="24"/>
              </w:rPr>
              <w:t xml:space="preserve"> год».</w:t>
            </w:r>
          </w:p>
          <w:p w:rsidR="00584EFB" w:rsidRPr="00584EFB" w:rsidRDefault="00584EFB" w:rsidP="00584EF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584EFB" w:rsidRPr="00584EFB" w:rsidRDefault="00584EFB" w:rsidP="00584EF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FB" w:rsidRPr="00584EFB" w:rsidRDefault="00584EFB" w:rsidP="00584EFB">
            <w:pPr>
              <w:spacing w:after="0"/>
              <w:jc w:val="center"/>
              <w:rPr>
                <w:sz w:val="24"/>
                <w:szCs w:val="24"/>
              </w:rPr>
            </w:pPr>
            <w:r w:rsidRPr="00584EFB">
              <w:rPr>
                <w:sz w:val="24"/>
                <w:szCs w:val="24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FB" w:rsidRPr="00584EFB" w:rsidRDefault="00584EFB" w:rsidP="00584EF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FB" w:rsidRPr="00584EFB" w:rsidRDefault="00584EFB" w:rsidP="00584EFB">
            <w:pPr>
              <w:spacing w:after="0"/>
              <w:jc w:val="center"/>
              <w:rPr>
                <w:sz w:val="24"/>
                <w:szCs w:val="24"/>
              </w:rPr>
            </w:pPr>
            <w:r w:rsidRPr="00584EFB">
              <w:rPr>
                <w:sz w:val="24"/>
                <w:szCs w:val="24"/>
              </w:rPr>
              <w:t>Принять проект бюджета сельского поселения «</w:t>
            </w:r>
            <w:r w:rsidRPr="00584EFB">
              <w:rPr>
                <w:sz w:val="24"/>
                <w:szCs w:val="24"/>
              </w:rPr>
              <w:t>Юбилейнинское</w:t>
            </w:r>
            <w:r w:rsidRPr="00584EFB">
              <w:rPr>
                <w:sz w:val="24"/>
                <w:szCs w:val="24"/>
              </w:rPr>
              <w:t>» муниципального района «Город Краснокаменск и Краснокаменский  район» Забайкальского края на 201</w:t>
            </w:r>
            <w:r w:rsidRPr="00584EFB">
              <w:rPr>
                <w:sz w:val="24"/>
                <w:szCs w:val="24"/>
              </w:rPr>
              <w:t>8</w:t>
            </w:r>
            <w:r w:rsidRPr="00584EFB">
              <w:rPr>
                <w:sz w:val="24"/>
                <w:szCs w:val="24"/>
              </w:rPr>
              <w:t xml:space="preserve"> год».</w:t>
            </w:r>
          </w:p>
          <w:p w:rsidR="00584EFB" w:rsidRPr="00584EFB" w:rsidRDefault="00584EFB" w:rsidP="00584EF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FB" w:rsidRPr="00584EFB" w:rsidRDefault="00584EFB" w:rsidP="00584EFB">
            <w:pPr>
              <w:spacing w:after="0"/>
              <w:jc w:val="center"/>
              <w:rPr>
                <w:sz w:val="24"/>
                <w:szCs w:val="24"/>
              </w:rPr>
            </w:pPr>
            <w:r w:rsidRPr="00584EFB">
              <w:rPr>
                <w:sz w:val="24"/>
                <w:szCs w:val="24"/>
              </w:rPr>
              <w:t>Синникова Н.А.</w:t>
            </w:r>
            <w:r w:rsidRPr="00584EFB">
              <w:rPr>
                <w:sz w:val="24"/>
                <w:szCs w:val="24"/>
              </w:rPr>
              <w:t xml:space="preserve"> – ведущий специалист администрации</w:t>
            </w:r>
          </w:p>
          <w:p w:rsidR="00584EFB" w:rsidRPr="00584EFB" w:rsidRDefault="00584EFB" w:rsidP="00584EFB">
            <w:pPr>
              <w:spacing w:after="0"/>
              <w:jc w:val="center"/>
              <w:rPr>
                <w:sz w:val="24"/>
                <w:szCs w:val="24"/>
              </w:rPr>
            </w:pPr>
            <w:r w:rsidRPr="00584EFB">
              <w:rPr>
                <w:sz w:val="24"/>
                <w:szCs w:val="24"/>
              </w:rPr>
              <w:t>Ермолина Е.Г.</w:t>
            </w:r>
            <w:r w:rsidRPr="00584EFB">
              <w:rPr>
                <w:sz w:val="24"/>
                <w:szCs w:val="24"/>
              </w:rPr>
              <w:t xml:space="preserve"> – депутат Совета сельского поселения «</w:t>
            </w:r>
            <w:r w:rsidRPr="00584EFB">
              <w:rPr>
                <w:sz w:val="24"/>
                <w:szCs w:val="24"/>
              </w:rPr>
              <w:t>Юбилейнинское</w:t>
            </w:r>
            <w:r w:rsidRPr="00584EFB">
              <w:rPr>
                <w:sz w:val="24"/>
                <w:szCs w:val="24"/>
              </w:rPr>
              <w:t>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FB" w:rsidRPr="00584EFB" w:rsidRDefault="00584EFB" w:rsidP="00584EFB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584EFB" w:rsidRDefault="00584EFB" w:rsidP="00584E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EFB"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84EF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Башкатова Л.М.</w:t>
      </w:r>
    </w:p>
    <w:p w:rsidR="00584EFB" w:rsidRPr="00584EFB" w:rsidRDefault="00584EFB" w:rsidP="00584E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EFB"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84EF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Синникова Н.А.</w:t>
      </w:r>
    </w:p>
    <w:p w:rsidR="001C5AAC" w:rsidRPr="00584EFB" w:rsidRDefault="001C5AAC" w:rsidP="00584E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C5AAC" w:rsidRPr="00584EFB" w:rsidSect="00584EF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E62B6"/>
    <w:multiLevelType w:val="hybridMultilevel"/>
    <w:tmpl w:val="4440A0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2034"/>
    <w:rsid w:val="00092034"/>
    <w:rsid w:val="0014679C"/>
    <w:rsid w:val="001C5AAC"/>
    <w:rsid w:val="002357AF"/>
    <w:rsid w:val="00384ACC"/>
    <w:rsid w:val="003A3875"/>
    <w:rsid w:val="00584EFB"/>
    <w:rsid w:val="006823AB"/>
    <w:rsid w:val="007F4144"/>
    <w:rsid w:val="00C93392"/>
    <w:rsid w:val="00F7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03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Title"/>
    <w:basedOn w:val="a"/>
    <w:link w:val="a5"/>
    <w:qFormat/>
    <w:rsid w:val="001467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14679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Hyperlink"/>
    <w:basedOn w:val="a0"/>
    <w:uiPriority w:val="99"/>
    <w:unhideWhenUsed/>
    <w:rsid w:val="00C93392"/>
    <w:rPr>
      <w:color w:val="0000FF" w:themeColor="hyperlink"/>
      <w:u w:val="single"/>
    </w:rPr>
  </w:style>
  <w:style w:type="table" w:styleId="a7">
    <w:name w:val="Table Grid"/>
    <w:basedOn w:val="a1"/>
    <w:rsid w:val="00584EF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cp:lastPrinted>2017-12-14T06:05:00Z</cp:lastPrinted>
  <dcterms:created xsi:type="dcterms:W3CDTF">2012-12-17T06:51:00Z</dcterms:created>
  <dcterms:modified xsi:type="dcterms:W3CDTF">2017-12-14T06:05:00Z</dcterms:modified>
</cp:coreProperties>
</file>