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6A" w:rsidRDefault="00E0766A" w:rsidP="001C4B37">
      <w:pPr>
        <w:spacing w:after="0"/>
        <w:ind w:hanging="40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АДМИНИСТРАЦИЯ СЕЛЬСКОГО ПОСЕЛЕНИЯ</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w:t>
      </w:r>
      <w:r>
        <w:rPr>
          <w:rFonts w:ascii="Times New Roman" w:hAnsi="Times New Roman" w:cs="Times New Roman"/>
          <w:b/>
          <w:sz w:val="28"/>
          <w:szCs w:val="28"/>
        </w:rPr>
        <w:t>ЮБИЛЕЙНИНСКОЕ</w:t>
      </w:r>
      <w:r w:rsidRPr="00E0766A">
        <w:rPr>
          <w:rFonts w:ascii="Times New Roman" w:hAnsi="Times New Roman" w:cs="Times New Roman"/>
          <w:b/>
          <w:sz w:val="28"/>
          <w:szCs w:val="28"/>
        </w:rPr>
        <w:t>» МУНИЦИПАЛЬНОГО РАЙОНА</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«ГОРОД КРАСНОКАМЕНСК И КРАСНОКАМЕНСКИЙ РАЙОН»</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ЗАБАЙКАЛЬСКОГО КРАЯ</w:t>
      </w:r>
    </w:p>
    <w:p w:rsidR="00E0766A" w:rsidRDefault="00E0766A" w:rsidP="00E0766A">
      <w:pPr>
        <w:jc w:val="center"/>
        <w:rPr>
          <w:rFonts w:ascii="Times New Roman" w:hAnsi="Times New Roman" w:cs="Times New Roman"/>
          <w:b/>
          <w:sz w:val="28"/>
          <w:szCs w:val="28"/>
        </w:rPr>
      </w:pPr>
    </w:p>
    <w:p w:rsidR="00E0766A" w:rsidRPr="00E0766A" w:rsidRDefault="005969F9" w:rsidP="00E0766A">
      <w:pPr>
        <w:jc w:val="center"/>
        <w:rPr>
          <w:rFonts w:ascii="Times New Roman" w:hAnsi="Times New Roman" w:cs="Times New Roman"/>
          <w:sz w:val="28"/>
          <w:szCs w:val="28"/>
        </w:rPr>
      </w:pPr>
      <w:r>
        <w:rPr>
          <w:rFonts w:ascii="Times New Roman" w:hAnsi="Times New Roman" w:cs="Times New Roman"/>
          <w:b/>
          <w:sz w:val="28"/>
          <w:szCs w:val="28"/>
        </w:rPr>
        <w:t>ПОСТАНОВЛЕНИЕ</w:t>
      </w:r>
    </w:p>
    <w:tbl>
      <w:tblPr>
        <w:tblW w:w="1476" w:type="dxa"/>
        <w:tblLook w:val="01E0"/>
      </w:tblPr>
      <w:tblGrid>
        <w:gridCol w:w="644"/>
        <w:gridCol w:w="832"/>
      </w:tblGrid>
      <w:tr w:rsidR="001C4B37" w:rsidRPr="00E0766A" w:rsidTr="001C4B37">
        <w:tc>
          <w:tcPr>
            <w:tcW w:w="644" w:type="dxa"/>
          </w:tcPr>
          <w:p w:rsidR="001C4B37" w:rsidRPr="00E0766A" w:rsidRDefault="001C4B37" w:rsidP="0094346C">
            <w:pPr>
              <w:jc w:val="center"/>
              <w:rPr>
                <w:rFonts w:ascii="Times New Roman" w:hAnsi="Times New Roman" w:cs="Times New Roman"/>
                <w:sz w:val="28"/>
                <w:szCs w:val="28"/>
              </w:rPr>
            </w:pPr>
          </w:p>
        </w:tc>
        <w:tc>
          <w:tcPr>
            <w:tcW w:w="832" w:type="dxa"/>
          </w:tcPr>
          <w:p w:rsidR="001C4B37" w:rsidRPr="00E0766A" w:rsidRDefault="001C4B37" w:rsidP="001C4B37">
            <w:pPr>
              <w:ind w:right="-8379"/>
              <w:jc w:val="center"/>
              <w:rPr>
                <w:rFonts w:ascii="Times New Roman" w:hAnsi="Times New Roman" w:cs="Times New Roman"/>
                <w:sz w:val="28"/>
                <w:szCs w:val="28"/>
              </w:rPr>
            </w:pPr>
            <w:r>
              <w:rPr>
                <w:rFonts w:ascii="Times New Roman" w:hAnsi="Times New Roman" w:cs="Times New Roman"/>
                <w:sz w:val="28"/>
                <w:szCs w:val="28"/>
              </w:rPr>
              <w:t>от «26» июня</w:t>
            </w:r>
          </w:p>
        </w:tc>
      </w:tr>
    </w:tbl>
    <w:p w:rsidR="00E0766A" w:rsidRDefault="001C4B37" w:rsidP="00E0766A">
      <w:pPr>
        <w:rPr>
          <w:rFonts w:ascii="Times New Roman" w:hAnsi="Times New Roman" w:cs="Times New Roman"/>
          <w:sz w:val="28"/>
          <w:szCs w:val="28"/>
        </w:rPr>
      </w:pPr>
      <w:r>
        <w:rPr>
          <w:rFonts w:ascii="Times New Roman" w:hAnsi="Times New Roman" w:cs="Times New Roman"/>
          <w:sz w:val="28"/>
          <w:szCs w:val="28"/>
        </w:rPr>
        <w:t>от «2</w:t>
      </w:r>
      <w:r w:rsidR="002D37E0">
        <w:rPr>
          <w:rFonts w:ascii="Times New Roman" w:hAnsi="Times New Roman" w:cs="Times New Roman"/>
          <w:sz w:val="28"/>
          <w:szCs w:val="28"/>
        </w:rPr>
        <w:t>0</w:t>
      </w:r>
      <w:r>
        <w:rPr>
          <w:rFonts w:ascii="Times New Roman" w:hAnsi="Times New Roman" w:cs="Times New Roman"/>
          <w:sz w:val="28"/>
          <w:szCs w:val="28"/>
        </w:rPr>
        <w:t xml:space="preserve">» </w:t>
      </w:r>
      <w:r w:rsidR="002D37E0">
        <w:rPr>
          <w:rFonts w:ascii="Times New Roman" w:hAnsi="Times New Roman" w:cs="Times New Roman"/>
          <w:sz w:val="28"/>
          <w:szCs w:val="28"/>
        </w:rPr>
        <w:t xml:space="preserve">августа </w:t>
      </w:r>
      <w:r>
        <w:rPr>
          <w:rFonts w:ascii="Times New Roman" w:hAnsi="Times New Roman" w:cs="Times New Roman"/>
          <w:sz w:val="28"/>
          <w:szCs w:val="28"/>
        </w:rPr>
        <w:t>2015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D37E0">
        <w:rPr>
          <w:rFonts w:ascii="Times New Roman" w:hAnsi="Times New Roman" w:cs="Times New Roman"/>
          <w:sz w:val="28"/>
          <w:szCs w:val="28"/>
        </w:rPr>
        <w:t>36</w:t>
      </w:r>
    </w:p>
    <w:p w:rsidR="001C4B37" w:rsidRPr="00E0766A" w:rsidRDefault="001C4B37" w:rsidP="001C4B37">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
    <w:p w:rsidR="00E0766A" w:rsidRPr="00E0766A" w:rsidRDefault="00E0766A" w:rsidP="00E0766A">
      <w:pPr>
        <w:rPr>
          <w:rFonts w:ascii="Times New Roman" w:hAnsi="Times New Roman" w:cs="Times New Roman"/>
          <w:sz w:val="28"/>
          <w:szCs w:val="28"/>
        </w:rPr>
      </w:pPr>
    </w:p>
    <w:tbl>
      <w:tblPr>
        <w:tblW w:w="9761" w:type="dxa"/>
        <w:tblLook w:val="01E0"/>
      </w:tblPr>
      <w:tblGrid>
        <w:gridCol w:w="9761"/>
      </w:tblGrid>
      <w:tr w:rsidR="00E0766A" w:rsidRPr="00E0766A" w:rsidTr="0094346C">
        <w:trPr>
          <w:trHeight w:val="427"/>
        </w:trPr>
        <w:tc>
          <w:tcPr>
            <w:tcW w:w="9761" w:type="dxa"/>
          </w:tcPr>
          <w:p w:rsidR="00E0766A" w:rsidRPr="00E0766A" w:rsidRDefault="005969F9" w:rsidP="0094346C">
            <w:pPr>
              <w:tabs>
                <w:tab w:val="left" w:pos="4260"/>
              </w:tabs>
              <w:jc w:val="both"/>
              <w:rPr>
                <w:rFonts w:ascii="Times New Roman" w:hAnsi="Times New Roman" w:cs="Times New Roman"/>
                <w:sz w:val="28"/>
                <w:szCs w:val="28"/>
              </w:rPr>
            </w:pPr>
            <w:r w:rsidRPr="005969F9">
              <w:rPr>
                <w:rFonts w:ascii="Times New Roman" w:hAnsi="Times New Roman" w:cs="Times New Roman"/>
                <w:b/>
                <w:sz w:val="28"/>
                <w:szCs w:val="28"/>
              </w:rPr>
              <w:t>Об утверждении административного регламента по предоставлению муниципальной услуги</w:t>
            </w:r>
            <w:r w:rsidRPr="005969F9">
              <w:rPr>
                <w:rFonts w:ascii="Times New Roman" w:hAnsi="Times New Roman" w:cs="Times New Roman"/>
                <w:b/>
                <w:color w:val="000000"/>
                <w:sz w:val="28"/>
                <w:szCs w:val="28"/>
              </w:rPr>
              <w:t xml:space="preserve"> </w:t>
            </w:r>
            <w:r w:rsidR="00E0766A" w:rsidRPr="00E0766A">
              <w:rPr>
                <w:rFonts w:ascii="Times New Roman" w:hAnsi="Times New Roman" w:cs="Times New Roman"/>
                <w:b/>
                <w:color w:val="000000"/>
                <w:sz w:val="28"/>
                <w:szCs w:val="28"/>
              </w:rPr>
              <w:t>«Подготовка и (или) утверждение схемы расположения земельного участка или земельных участков на кадастровом плане территории»</w:t>
            </w:r>
          </w:p>
          <w:p w:rsidR="00E0766A" w:rsidRPr="00E0766A" w:rsidRDefault="00E0766A" w:rsidP="0094346C">
            <w:pPr>
              <w:tabs>
                <w:tab w:val="left" w:pos="4260"/>
              </w:tabs>
              <w:jc w:val="both"/>
              <w:rPr>
                <w:rFonts w:ascii="Times New Roman" w:hAnsi="Times New Roman" w:cs="Times New Roman"/>
                <w:sz w:val="28"/>
                <w:szCs w:val="28"/>
              </w:rPr>
            </w:pPr>
          </w:p>
        </w:tc>
      </w:tr>
    </w:tbl>
    <w:p w:rsidR="005969F9" w:rsidRDefault="00E0766A" w:rsidP="005969F9">
      <w:pPr>
        <w:suppressAutoHyphens/>
        <w:spacing w:after="0"/>
        <w:ind w:firstLine="708"/>
        <w:jc w:val="both"/>
        <w:rPr>
          <w:rFonts w:ascii="Times New Roman" w:hAnsi="Times New Roman" w:cs="Times New Roman"/>
          <w:sz w:val="28"/>
          <w:szCs w:val="28"/>
        </w:rPr>
      </w:pPr>
      <w:r w:rsidRPr="00E0766A">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от </w:t>
      </w:r>
      <w:r w:rsidR="003617D7">
        <w:rPr>
          <w:rFonts w:ascii="Times New Roman" w:hAnsi="Times New Roman" w:cs="Times New Roman"/>
          <w:sz w:val="28"/>
          <w:szCs w:val="28"/>
        </w:rPr>
        <w:t xml:space="preserve">07.09.2012 </w:t>
      </w:r>
      <w:r w:rsidRPr="00E0766A">
        <w:rPr>
          <w:rFonts w:ascii="Times New Roman" w:hAnsi="Times New Roman" w:cs="Times New Roman"/>
          <w:sz w:val="28"/>
          <w:szCs w:val="28"/>
        </w:rPr>
        <w:t xml:space="preserve">года № </w:t>
      </w:r>
      <w:r w:rsidR="003617D7">
        <w:rPr>
          <w:rFonts w:ascii="Times New Roman" w:hAnsi="Times New Roman" w:cs="Times New Roman"/>
          <w:sz w:val="28"/>
          <w:szCs w:val="28"/>
        </w:rPr>
        <w:t>24</w:t>
      </w:r>
      <w:r w:rsidRPr="00E0766A">
        <w:rPr>
          <w:rFonts w:ascii="Times New Roman" w:hAnsi="Times New Roman" w:cs="Times New Roman"/>
          <w:sz w:val="28"/>
          <w:szCs w:val="28"/>
        </w:rPr>
        <w:t>, Уставом сельского</w:t>
      </w:r>
      <w:r w:rsidR="002D37E0">
        <w:rPr>
          <w:rFonts w:ascii="Times New Roman" w:hAnsi="Times New Roman" w:cs="Times New Roman"/>
          <w:sz w:val="28"/>
          <w:szCs w:val="28"/>
        </w:rPr>
        <w:t xml:space="preserve"> </w:t>
      </w:r>
      <w:r w:rsidR="001C4B37">
        <w:rPr>
          <w:rFonts w:ascii="Times New Roman" w:hAnsi="Times New Roman" w:cs="Times New Roman"/>
          <w:sz w:val="28"/>
          <w:szCs w:val="28"/>
        </w:rPr>
        <w:t xml:space="preserve">поселения </w:t>
      </w:r>
      <w:r w:rsidRPr="00E0766A">
        <w:rPr>
          <w:rFonts w:ascii="Times New Roman" w:hAnsi="Times New Roman" w:cs="Times New Roman"/>
          <w:sz w:val="28"/>
          <w:szCs w:val="28"/>
        </w:rPr>
        <w:t>«</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w:t>
      </w:r>
      <w:r w:rsidR="005969F9" w:rsidRPr="005969F9">
        <w:rPr>
          <w:rFonts w:ascii="Times New Roman" w:hAnsi="Times New Roman" w:cs="Times New Roman"/>
          <w:sz w:val="28"/>
          <w:szCs w:val="28"/>
        </w:rPr>
        <w:t>Администрация сельского поселения «</w:t>
      </w:r>
      <w:r w:rsidR="005969F9">
        <w:rPr>
          <w:rFonts w:ascii="Times New Roman" w:hAnsi="Times New Roman" w:cs="Times New Roman"/>
          <w:sz w:val="28"/>
          <w:szCs w:val="28"/>
        </w:rPr>
        <w:t>Юбилейнинское»</w:t>
      </w:r>
    </w:p>
    <w:p w:rsidR="005969F9" w:rsidRDefault="005969F9" w:rsidP="005969F9">
      <w:pPr>
        <w:suppressAutoHyphens/>
        <w:spacing w:after="0"/>
        <w:ind w:firstLine="708"/>
        <w:jc w:val="both"/>
        <w:rPr>
          <w:rFonts w:ascii="Times New Roman" w:hAnsi="Times New Roman" w:cs="Times New Roman"/>
          <w:b/>
          <w:sz w:val="28"/>
          <w:szCs w:val="28"/>
        </w:rPr>
      </w:pPr>
      <w:r w:rsidRPr="005969F9">
        <w:rPr>
          <w:rFonts w:ascii="Times New Roman" w:hAnsi="Times New Roman" w:cs="Times New Roman"/>
          <w:b/>
          <w:sz w:val="28"/>
          <w:szCs w:val="28"/>
        </w:rPr>
        <w:t>Постановляет:</w:t>
      </w:r>
    </w:p>
    <w:p w:rsidR="005969F9" w:rsidRDefault="005969F9" w:rsidP="005969F9">
      <w:pPr>
        <w:suppressAutoHyphens/>
        <w:spacing w:after="0"/>
        <w:ind w:firstLine="708"/>
        <w:jc w:val="both"/>
        <w:rPr>
          <w:rFonts w:ascii="Times New Roman" w:hAnsi="Times New Roman" w:cs="Times New Roman"/>
          <w:sz w:val="28"/>
          <w:szCs w:val="28"/>
        </w:rPr>
      </w:pPr>
    </w:p>
    <w:p w:rsidR="005969F9" w:rsidRPr="005969F9" w:rsidRDefault="00E0766A" w:rsidP="005969F9">
      <w:pPr>
        <w:suppressAutoHyphens/>
        <w:ind w:firstLine="708"/>
        <w:jc w:val="both"/>
        <w:rPr>
          <w:rFonts w:ascii="Times New Roman" w:hAnsi="Times New Roman" w:cs="Times New Roman"/>
          <w:sz w:val="28"/>
          <w:szCs w:val="28"/>
        </w:rPr>
      </w:pPr>
      <w:r w:rsidRPr="00E0766A">
        <w:rPr>
          <w:rFonts w:ascii="Times New Roman" w:hAnsi="Times New Roman" w:cs="Times New Roman"/>
          <w:sz w:val="28"/>
          <w:szCs w:val="28"/>
        </w:rPr>
        <w:t xml:space="preserve">1. </w:t>
      </w:r>
      <w:r w:rsidR="005969F9" w:rsidRPr="005969F9">
        <w:rPr>
          <w:rFonts w:ascii="Times New Roman" w:hAnsi="Times New Roman" w:cs="Times New Roman"/>
          <w:sz w:val="28"/>
          <w:szCs w:val="28"/>
        </w:rPr>
        <w:t xml:space="preserve">Утвердить Административный регламент предоставления муниципальной услуги «Подготовка и (или) утверждение схемы расположения земельного участка или земельных участков на кадастровом плане территории» (Прилагается). </w:t>
      </w:r>
    </w:p>
    <w:p w:rsidR="00E0766A" w:rsidRPr="005969F9" w:rsidRDefault="005969F9" w:rsidP="005969F9">
      <w:pPr>
        <w:suppressAutoHyphens/>
        <w:ind w:firstLine="708"/>
        <w:jc w:val="both"/>
        <w:rPr>
          <w:rFonts w:ascii="Times New Roman" w:hAnsi="Times New Roman" w:cs="Times New Roman"/>
          <w:sz w:val="28"/>
          <w:szCs w:val="28"/>
        </w:rPr>
      </w:pPr>
      <w:r w:rsidRPr="005969F9">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сельского поселения «Юбилейнинское» в информационно – телекоммуникационной сети «Интернет» по адресу: </w:t>
      </w:r>
      <w:r w:rsidRPr="005969F9">
        <w:rPr>
          <w:rFonts w:ascii="Times New Roman" w:hAnsi="Times New Roman" w:cs="Times New Roman"/>
          <w:sz w:val="28"/>
          <w:szCs w:val="28"/>
          <w:lang w:val="en-US"/>
        </w:rPr>
        <w:t>www</w:t>
      </w:r>
      <w:r w:rsidRPr="005969F9">
        <w:rPr>
          <w:rFonts w:ascii="Times New Roman" w:hAnsi="Times New Roman" w:cs="Times New Roman"/>
          <w:sz w:val="28"/>
          <w:szCs w:val="28"/>
        </w:rPr>
        <w:t>.</w:t>
      </w:r>
      <w:proofErr w:type="spellStart"/>
      <w:r w:rsidRPr="005969F9">
        <w:rPr>
          <w:rFonts w:ascii="Times New Roman" w:hAnsi="Times New Roman" w:cs="Times New Roman"/>
          <w:sz w:val="28"/>
          <w:szCs w:val="28"/>
          <w:lang w:val="en-US"/>
        </w:rPr>
        <w:t>admjubil</w:t>
      </w:r>
      <w:proofErr w:type="spellEnd"/>
      <w:r w:rsidRPr="005969F9">
        <w:rPr>
          <w:rFonts w:ascii="Times New Roman" w:hAnsi="Times New Roman" w:cs="Times New Roman"/>
          <w:sz w:val="28"/>
          <w:szCs w:val="28"/>
        </w:rPr>
        <w:t>.</w:t>
      </w:r>
      <w:proofErr w:type="spellStart"/>
      <w:r w:rsidRPr="005969F9">
        <w:rPr>
          <w:rFonts w:ascii="Times New Roman" w:hAnsi="Times New Roman" w:cs="Times New Roman"/>
          <w:sz w:val="28"/>
          <w:szCs w:val="28"/>
          <w:lang w:val="en-US"/>
        </w:rPr>
        <w:t>ru</w:t>
      </w:r>
      <w:proofErr w:type="spellEnd"/>
      <w:r w:rsidRPr="005969F9">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0766A" w:rsidRPr="00E0766A" w:rsidTr="0094346C">
        <w:tc>
          <w:tcPr>
            <w:tcW w:w="9855" w:type="dxa"/>
            <w:tcBorders>
              <w:top w:val="nil"/>
              <w:left w:val="nil"/>
              <w:bottom w:val="nil"/>
              <w:right w:val="nil"/>
            </w:tcBorders>
          </w:tcPr>
          <w:p w:rsidR="00E0766A" w:rsidRPr="00E0766A" w:rsidRDefault="00E0766A" w:rsidP="0094346C">
            <w:pPr>
              <w:ind w:right="98"/>
              <w:rPr>
                <w:rFonts w:ascii="Times New Roman" w:hAnsi="Times New Roman" w:cs="Times New Roman"/>
                <w:sz w:val="28"/>
                <w:szCs w:val="28"/>
              </w:rPr>
            </w:pPr>
          </w:p>
          <w:p w:rsidR="00E0766A" w:rsidRPr="00E0766A" w:rsidRDefault="00E0766A" w:rsidP="0094346C">
            <w:pPr>
              <w:ind w:right="98"/>
              <w:rPr>
                <w:rFonts w:ascii="Times New Roman" w:hAnsi="Times New Roman" w:cs="Times New Roman"/>
                <w:sz w:val="28"/>
                <w:szCs w:val="28"/>
              </w:rPr>
            </w:pPr>
            <w:r w:rsidRPr="00E0766A">
              <w:rPr>
                <w:rFonts w:ascii="Times New Roman" w:hAnsi="Times New Roman" w:cs="Times New Roman"/>
                <w:sz w:val="28"/>
                <w:szCs w:val="28"/>
              </w:rPr>
              <w:t>Глава сельского поселения</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002D17DD">
              <w:rPr>
                <w:rFonts w:ascii="Times New Roman" w:hAnsi="Times New Roman" w:cs="Times New Roman"/>
                <w:sz w:val="28"/>
                <w:szCs w:val="28"/>
              </w:rPr>
              <w:t>Н.А.Пинюгина</w:t>
            </w:r>
          </w:p>
          <w:p w:rsidR="00E0766A" w:rsidRPr="00E0766A" w:rsidRDefault="00E0766A" w:rsidP="0094346C">
            <w:pPr>
              <w:jc w:val="both"/>
              <w:rPr>
                <w:rFonts w:ascii="Times New Roman" w:hAnsi="Times New Roman" w:cs="Times New Roman"/>
                <w:sz w:val="28"/>
                <w:szCs w:val="28"/>
              </w:rPr>
            </w:pPr>
          </w:p>
        </w:tc>
      </w:tr>
      <w:tr w:rsidR="002D17DD" w:rsidRPr="00E0766A" w:rsidTr="0094346C">
        <w:tc>
          <w:tcPr>
            <w:tcW w:w="9855" w:type="dxa"/>
            <w:tcBorders>
              <w:top w:val="nil"/>
              <w:left w:val="nil"/>
              <w:bottom w:val="nil"/>
              <w:right w:val="nil"/>
            </w:tcBorders>
          </w:tcPr>
          <w:p w:rsidR="002D17DD" w:rsidRPr="00E0766A" w:rsidRDefault="002D17DD" w:rsidP="0094346C">
            <w:pPr>
              <w:ind w:right="98"/>
              <w:rPr>
                <w:rFonts w:ascii="Times New Roman" w:hAnsi="Times New Roman" w:cs="Times New Roman"/>
                <w:sz w:val="28"/>
                <w:szCs w:val="28"/>
              </w:rPr>
            </w:pPr>
          </w:p>
        </w:tc>
      </w:tr>
      <w:tr w:rsidR="002D17DD" w:rsidRPr="00E0766A" w:rsidTr="0094346C">
        <w:tc>
          <w:tcPr>
            <w:tcW w:w="9855" w:type="dxa"/>
            <w:tcBorders>
              <w:top w:val="nil"/>
              <w:left w:val="nil"/>
              <w:bottom w:val="nil"/>
              <w:right w:val="nil"/>
            </w:tcBorders>
          </w:tcPr>
          <w:p w:rsidR="002D17DD" w:rsidRPr="00E0766A" w:rsidRDefault="002D17DD" w:rsidP="0094346C">
            <w:pPr>
              <w:ind w:right="98"/>
              <w:rPr>
                <w:rFonts w:ascii="Times New Roman" w:hAnsi="Times New Roman" w:cs="Times New Roman"/>
                <w:sz w:val="28"/>
                <w:szCs w:val="28"/>
              </w:rPr>
            </w:pPr>
          </w:p>
        </w:tc>
      </w:tr>
    </w:tbl>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Default="005969F9" w:rsidP="002D17DD">
      <w:pPr>
        <w:suppressAutoHyphens/>
        <w:spacing w:after="0" w:line="360" w:lineRule="auto"/>
        <w:ind w:right="96"/>
        <w:jc w:val="center"/>
        <w:rPr>
          <w:rFonts w:ascii="Times New Roman" w:hAnsi="Times New Roman" w:cs="Times New Roman"/>
          <w:sz w:val="28"/>
          <w:szCs w:val="28"/>
        </w:rPr>
      </w:pPr>
    </w:p>
    <w:p w:rsidR="005969F9" w:rsidRPr="005969F9" w:rsidRDefault="005969F9" w:rsidP="002D37E0">
      <w:pPr>
        <w:suppressAutoHyphens/>
        <w:spacing w:after="0"/>
        <w:ind w:left="4195"/>
        <w:jc w:val="center"/>
        <w:rPr>
          <w:rFonts w:ascii="Times New Roman" w:hAnsi="Times New Roman" w:cs="Times New Roman"/>
          <w:sz w:val="28"/>
          <w:szCs w:val="28"/>
        </w:rPr>
      </w:pPr>
      <w:r w:rsidRPr="005969F9">
        <w:rPr>
          <w:rFonts w:ascii="Times New Roman" w:hAnsi="Times New Roman" w:cs="Times New Roman"/>
          <w:sz w:val="28"/>
          <w:szCs w:val="28"/>
        </w:rPr>
        <w:lastRenderedPageBreak/>
        <w:t xml:space="preserve">УТВЕРЖДЕН </w:t>
      </w:r>
    </w:p>
    <w:p w:rsidR="00E0766A" w:rsidRPr="005969F9" w:rsidRDefault="005969F9" w:rsidP="002D37E0">
      <w:pPr>
        <w:suppressAutoHyphens/>
        <w:spacing w:after="0"/>
        <w:ind w:left="4195"/>
        <w:jc w:val="center"/>
        <w:rPr>
          <w:rFonts w:ascii="Times New Roman" w:hAnsi="Times New Roman" w:cs="Times New Roman"/>
          <w:sz w:val="28"/>
          <w:szCs w:val="28"/>
        </w:rPr>
      </w:pPr>
      <w:r w:rsidRPr="005969F9">
        <w:rPr>
          <w:rFonts w:ascii="Times New Roman" w:hAnsi="Times New Roman" w:cs="Times New Roman"/>
          <w:sz w:val="28"/>
          <w:szCs w:val="28"/>
        </w:rPr>
        <w:t>Постановлением Администрации сельского поселения «Юбилейнинское»</w:t>
      </w:r>
    </w:p>
    <w:p w:rsidR="005969F9" w:rsidRPr="005969F9" w:rsidRDefault="002D37E0" w:rsidP="002D37E0">
      <w:pPr>
        <w:suppressAutoHyphens/>
        <w:spacing w:after="0"/>
        <w:ind w:left="4195"/>
        <w:jc w:val="center"/>
        <w:rPr>
          <w:rFonts w:ascii="Times New Roman" w:hAnsi="Times New Roman" w:cs="Times New Roman"/>
          <w:color w:val="000000"/>
          <w:sz w:val="28"/>
          <w:szCs w:val="28"/>
        </w:rPr>
      </w:pPr>
      <w:r>
        <w:rPr>
          <w:rFonts w:ascii="Times New Roman" w:hAnsi="Times New Roman" w:cs="Times New Roman"/>
          <w:sz w:val="28"/>
          <w:szCs w:val="28"/>
        </w:rPr>
        <w:t xml:space="preserve">от 20.08.2015г </w:t>
      </w:r>
      <w:r w:rsidR="005969F9" w:rsidRPr="005969F9">
        <w:rPr>
          <w:rFonts w:ascii="Times New Roman" w:hAnsi="Times New Roman" w:cs="Times New Roman"/>
          <w:sz w:val="28"/>
          <w:szCs w:val="28"/>
        </w:rPr>
        <w:t>№</w:t>
      </w:r>
      <w:r>
        <w:rPr>
          <w:rFonts w:ascii="Times New Roman" w:hAnsi="Times New Roman" w:cs="Times New Roman"/>
          <w:sz w:val="28"/>
          <w:szCs w:val="28"/>
        </w:rPr>
        <w:t xml:space="preserve"> 36</w:t>
      </w:r>
    </w:p>
    <w:p w:rsidR="00E0766A" w:rsidRPr="00E0766A" w:rsidRDefault="00E0766A" w:rsidP="00E0766A">
      <w:pPr>
        <w:suppressAutoHyphens/>
        <w:ind w:left="5103" w:right="98"/>
        <w:jc w:val="center"/>
        <w:rPr>
          <w:rFonts w:ascii="Times New Roman" w:hAnsi="Times New Roman" w:cs="Times New Roman"/>
          <w:color w:val="000000"/>
          <w:sz w:val="28"/>
          <w:szCs w:val="28"/>
        </w:rPr>
      </w:pPr>
    </w:p>
    <w:p w:rsidR="00E0766A" w:rsidRPr="00E0766A" w:rsidRDefault="00E0766A" w:rsidP="002D17DD">
      <w:pPr>
        <w:suppressAutoHyphens/>
        <w:spacing w:after="0"/>
        <w:jc w:val="center"/>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Административн</w:t>
      </w:r>
      <w:r w:rsidR="005969F9">
        <w:rPr>
          <w:rFonts w:ascii="Times New Roman" w:hAnsi="Times New Roman" w:cs="Times New Roman"/>
          <w:b/>
          <w:color w:val="000000"/>
          <w:sz w:val="28"/>
          <w:szCs w:val="28"/>
        </w:rPr>
        <w:t>ый регламент</w:t>
      </w:r>
    </w:p>
    <w:p w:rsidR="00E0766A" w:rsidRPr="00E0766A" w:rsidRDefault="00E0766A" w:rsidP="002D17DD">
      <w:pPr>
        <w:suppressAutoHyphens/>
        <w:spacing w:after="0"/>
        <w:jc w:val="center"/>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предоставления муниципальной услуги «Подготовка и (или) утверждение схемы расположения земельного участка или земельных участков на кадастровом плане территории»</w:t>
      </w:r>
    </w:p>
    <w:p w:rsidR="00E0766A" w:rsidRPr="00E0766A" w:rsidRDefault="00E0766A" w:rsidP="00E0766A">
      <w:pPr>
        <w:suppressAutoHyphens/>
        <w:jc w:val="center"/>
        <w:rPr>
          <w:rFonts w:ascii="Times New Roman" w:hAnsi="Times New Roman" w:cs="Times New Roman"/>
          <w:b/>
          <w:color w:val="000000"/>
          <w:sz w:val="28"/>
          <w:szCs w:val="28"/>
        </w:rPr>
      </w:pPr>
    </w:p>
    <w:p w:rsidR="00E0766A" w:rsidRPr="00E0766A" w:rsidRDefault="00E0766A" w:rsidP="00E0766A">
      <w:pPr>
        <w:numPr>
          <w:ilvl w:val="0"/>
          <w:numId w:val="9"/>
        </w:numPr>
        <w:tabs>
          <w:tab w:val="left" w:pos="1134"/>
        </w:tabs>
        <w:suppressAutoHyphens/>
        <w:autoSpaceDE w:val="0"/>
        <w:autoSpaceDN w:val="0"/>
        <w:adjustRightInd w:val="0"/>
        <w:spacing w:after="0" w:line="240" w:lineRule="auto"/>
        <w:ind w:left="0" w:firstLine="851"/>
        <w:jc w:val="center"/>
        <w:outlineLvl w:val="1"/>
        <w:rPr>
          <w:rFonts w:ascii="Times New Roman" w:hAnsi="Times New Roman" w:cs="Times New Roman"/>
          <w:b/>
          <w:sz w:val="28"/>
          <w:szCs w:val="28"/>
        </w:rPr>
      </w:pPr>
      <w:r w:rsidRPr="00E0766A">
        <w:rPr>
          <w:rFonts w:ascii="Times New Roman" w:hAnsi="Times New Roman" w:cs="Times New Roman"/>
          <w:b/>
          <w:sz w:val="28"/>
          <w:szCs w:val="28"/>
        </w:rPr>
        <w:t>Общие положения.</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1.1. Предмет регулирования.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1.1.1. </w:t>
      </w:r>
      <w:proofErr w:type="gramStart"/>
      <w:r w:rsidRPr="00E0766A">
        <w:rPr>
          <w:rFonts w:ascii="Times New Roman" w:hAnsi="Times New Roman" w:cs="Times New Roman"/>
          <w:sz w:val="28"/>
          <w:szCs w:val="28"/>
        </w:rPr>
        <w:t xml:space="preserve">Административный регламент предоставления муниципальной услуги </w:t>
      </w:r>
      <w:r w:rsidRPr="00E0766A">
        <w:rPr>
          <w:rFonts w:ascii="Times New Roman" w:hAnsi="Times New Roman" w:cs="Times New Roman"/>
          <w:color w:val="000000"/>
          <w:sz w:val="28"/>
          <w:szCs w:val="28"/>
        </w:rPr>
        <w:t xml:space="preserve">«Подготовка и (или) утверждение схемы расположения земельного участка или земельных участков на кадастровом плане территории» </w:t>
      </w:r>
      <w:r w:rsidRPr="00E0766A">
        <w:rPr>
          <w:rFonts w:ascii="Times New Roman" w:hAnsi="Times New Roman" w:cs="Times New Roman"/>
          <w:sz w:val="28"/>
          <w:szCs w:val="28"/>
        </w:rPr>
        <w:t>(далее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юридическим лицам, определяет сроки и последовательность действий (административных процедур) Администрации</w:t>
      </w:r>
      <w:proofErr w:type="gramEnd"/>
      <w:r w:rsidRPr="00E0766A">
        <w:rPr>
          <w:rFonts w:ascii="Times New Roman" w:hAnsi="Times New Roman" w:cs="Times New Roman"/>
          <w:sz w:val="28"/>
          <w:szCs w:val="28"/>
        </w:rPr>
        <w:t xml:space="preserve"> сельского поселения «</w:t>
      </w:r>
      <w:r w:rsidR="002D17DD">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 </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1.1.2. Муниципальная услуга предоставляется Администрацией сельского поселения.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1.2. Круг заявителей.</w:t>
      </w:r>
    </w:p>
    <w:p w:rsidR="00E0766A" w:rsidRPr="00E0766A" w:rsidRDefault="00E0766A" w:rsidP="002D17DD">
      <w:pPr>
        <w:tabs>
          <w:tab w:val="left" w:pos="1560"/>
        </w:tabs>
        <w:suppressAutoHyphens/>
        <w:autoSpaceDE w:val="0"/>
        <w:autoSpaceDN w:val="0"/>
        <w:adjustRightInd w:val="0"/>
        <w:spacing w:after="0"/>
        <w:jc w:val="both"/>
        <w:outlineLvl w:val="0"/>
        <w:rPr>
          <w:rFonts w:ascii="Times New Roman" w:hAnsi="Times New Roman" w:cs="Times New Roman"/>
          <w:color w:val="000000"/>
          <w:sz w:val="28"/>
          <w:szCs w:val="28"/>
        </w:rPr>
      </w:pPr>
      <w:r w:rsidRPr="00E0766A">
        <w:rPr>
          <w:rFonts w:ascii="Times New Roman" w:hAnsi="Times New Roman" w:cs="Times New Roman"/>
          <w:sz w:val="28"/>
          <w:szCs w:val="28"/>
        </w:rPr>
        <w:t xml:space="preserve">1.2.1. </w:t>
      </w:r>
      <w:proofErr w:type="gramStart"/>
      <w:r w:rsidRPr="00E0766A">
        <w:rPr>
          <w:rFonts w:ascii="Times New Roman" w:hAnsi="Times New Roman" w:cs="Times New Roman"/>
          <w:sz w:val="28"/>
          <w:szCs w:val="28"/>
        </w:rPr>
        <w:t xml:space="preserve">Получателями муниципальной услуги являются физические и юридические лица (далее - заявители), в соответствии с пунктом 2 статьи 39.3 Земельного кодекса Российской Федерации, обратившиеся в Администрацию сельского поселения с заявлением о предоставлении муниципальной услуги, выраженным в устной или письменной форме, либо в форме электронного документа </w:t>
      </w:r>
      <w:r w:rsidRPr="00E0766A">
        <w:rPr>
          <w:rFonts w:ascii="Times New Roman" w:hAnsi="Times New Roman" w:cs="Times New Roman"/>
          <w:color w:val="000000"/>
          <w:sz w:val="28"/>
          <w:szCs w:val="28"/>
        </w:rPr>
        <w:t>(далее – заявление, а также запрос о предоставлении муниципальной услуги).</w:t>
      </w:r>
      <w:proofErr w:type="gramEnd"/>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1.3. Требования к порядку информирования о предоставлении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lastRenderedPageBreak/>
        <w:t xml:space="preserve">1.3.1. Место нахождения Администрации сельского поселения: Забайкальский край, Краснокаменский район, </w:t>
      </w:r>
      <w:r w:rsidR="002D17DD">
        <w:rPr>
          <w:rFonts w:ascii="Times New Roman" w:hAnsi="Times New Roman" w:cs="Times New Roman"/>
          <w:sz w:val="28"/>
          <w:szCs w:val="28"/>
        </w:rPr>
        <w:t>п</w:t>
      </w:r>
      <w:proofErr w:type="gramStart"/>
      <w:r w:rsidR="002D17DD">
        <w:rPr>
          <w:rFonts w:ascii="Times New Roman" w:hAnsi="Times New Roman" w:cs="Times New Roman"/>
          <w:sz w:val="28"/>
          <w:szCs w:val="28"/>
        </w:rPr>
        <w:t>.Ю</w:t>
      </w:r>
      <w:proofErr w:type="gramEnd"/>
      <w:r w:rsidR="002D17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2D17DD">
        <w:rPr>
          <w:rFonts w:ascii="Times New Roman" w:hAnsi="Times New Roman" w:cs="Times New Roman"/>
          <w:sz w:val="28"/>
          <w:szCs w:val="28"/>
        </w:rPr>
        <w:t>Центральная 11.</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1.3.2.</w:t>
      </w:r>
      <w:r w:rsidRPr="00E0766A">
        <w:rPr>
          <w:rFonts w:ascii="Times New Roman" w:hAnsi="Times New Roman" w:cs="Times New Roman"/>
          <w:sz w:val="28"/>
          <w:szCs w:val="28"/>
        </w:rPr>
        <w:tab/>
        <w:t>График работы:</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1) Администрации сельского поселения (время местное):</w:t>
      </w:r>
    </w:p>
    <w:p w:rsidR="00E0766A" w:rsidRPr="002D17DD"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понедельник - четверг:</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2D17DD">
        <w:rPr>
          <w:rFonts w:ascii="Times New Roman" w:hAnsi="Times New Roman" w:cs="Times New Roman"/>
          <w:sz w:val="28"/>
          <w:szCs w:val="28"/>
        </w:rPr>
        <w:t xml:space="preserve">с 08.00 до 12.00, с 13.00 до </w:t>
      </w:r>
      <w:r w:rsidR="002D17DD">
        <w:rPr>
          <w:rFonts w:ascii="Times New Roman" w:hAnsi="Times New Roman" w:cs="Times New Roman"/>
          <w:sz w:val="28"/>
          <w:szCs w:val="28"/>
        </w:rPr>
        <w:t>16.00</w:t>
      </w:r>
    </w:p>
    <w:p w:rsidR="00E0766A" w:rsidRPr="002D17DD" w:rsidRDefault="00E0766A" w:rsidP="002D17DD">
      <w:pPr>
        <w:spacing w:after="0"/>
        <w:ind w:firstLine="709"/>
        <w:jc w:val="both"/>
        <w:rPr>
          <w:rFonts w:ascii="Times New Roman" w:hAnsi="Times New Roman" w:cs="Times New Roman"/>
          <w:sz w:val="28"/>
          <w:szCs w:val="28"/>
        </w:rPr>
      </w:pPr>
      <w:r w:rsidRPr="002D17DD">
        <w:rPr>
          <w:rFonts w:ascii="Times New Roman" w:hAnsi="Times New Roman" w:cs="Times New Roman"/>
          <w:sz w:val="28"/>
          <w:szCs w:val="28"/>
        </w:rPr>
        <w:t>пятница:</w:t>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t>с 08.00 до 12.00, с 13.00 до 16.00</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суббота - воскресенье:</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t>выходные дни.</w:t>
      </w:r>
    </w:p>
    <w:p w:rsidR="00E0766A" w:rsidRP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2) Личный прием Главы сельского поселения «</w:t>
      </w:r>
      <w:r w:rsidR="004C79DD">
        <w:rPr>
          <w:rFonts w:ascii="Times New Roman" w:hAnsi="Times New Roman" w:cs="Times New Roman"/>
          <w:sz w:val="28"/>
          <w:szCs w:val="28"/>
        </w:rPr>
        <w:t>Юбилей</w:t>
      </w:r>
      <w:r w:rsidR="00610B9F">
        <w:rPr>
          <w:rFonts w:ascii="Times New Roman" w:hAnsi="Times New Roman" w:cs="Times New Roman"/>
          <w:sz w:val="28"/>
          <w:szCs w:val="28"/>
        </w:rPr>
        <w:t>нинское</w:t>
      </w:r>
      <w:r w:rsidRPr="00E0766A">
        <w:rPr>
          <w:rFonts w:ascii="Times New Roman" w:hAnsi="Times New Roman" w:cs="Times New Roman"/>
          <w:sz w:val="28"/>
          <w:szCs w:val="28"/>
        </w:rPr>
        <w:t>»:</w:t>
      </w:r>
    </w:p>
    <w:p w:rsid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2D17DD">
        <w:rPr>
          <w:rFonts w:ascii="Times New Roman" w:hAnsi="Times New Roman" w:cs="Times New Roman"/>
          <w:sz w:val="28"/>
          <w:szCs w:val="28"/>
        </w:rPr>
        <w:t xml:space="preserve">Понедельник:                 </w:t>
      </w:r>
      <w:r w:rsidR="004C79DD">
        <w:rPr>
          <w:rFonts w:ascii="Times New Roman" w:hAnsi="Times New Roman" w:cs="Times New Roman"/>
          <w:sz w:val="28"/>
          <w:szCs w:val="28"/>
        </w:rPr>
        <w:t xml:space="preserve">                            с 13</w:t>
      </w:r>
      <w:r w:rsidRPr="002D17DD">
        <w:rPr>
          <w:rFonts w:ascii="Times New Roman" w:hAnsi="Times New Roman" w:cs="Times New Roman"/>
          <w:sz w:val="28"/>
          <w:szCs w:val="28"/>
        </w:rPr>
        <w:t>.00 до 16.00.</w:t>
      </w:r>
    </w:p>
    <w:p w:rsidR="002D17DD" w:rsidRPr="002D17DD" w:rsidRDefault="002D17DD"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с </w:t>
      </w:r>
      <w:r w:rsidR="004C79DD">
        <w:rPr>
          <w:rFonts w:ascii="Times New Roman" w:hAnsi="Times New Roman" w:cs="Times New Roman"/>
          <w:sz w:val="28"/>
          <w:szCs w:val="28"/>
        </w:rPr>
        <w:t xml:space="preserve"> 13.00 до 15.</w:t>
      </w:r>
      <w:r w:rsidR="00EC0A0D">
        <w:rPr>
          <w:rFonts w:ascii="Times New Roman" w:hAnsi="Times New Roman" w:cs="Times New Roman"/>
          <w:sz w:val="28"/>
          <w:szCs w:val="28"/>
        </w:rPr>
        <w:t>0</w:t>
      </w:r>
      <w:r w:rsidR="004C79DD">
        <w:rPr>
          <w:rFonts w:ascii="Times New Roman" w:hAnsi="Times New Roman" w:cs="Times New Roman"/>
          <w:sz w:val="28"/>
          <w:szCs w:val="28"/>
        </w:rPr>
        <w:t>0</w:t>
      </w:r>
    </w:p>
    <w:p w:rsidR="00E0766A" w:rsidRP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3) Личный прием должностными лицами Администрации сельского поселения (время местное):   </w:t>
      </w:r>
    </w:p>
    <w:p w:rsidR="00E0766A" w:rsidRPr="004C79DD" w:rsidRDefault="003617D7" w:rsidP="002D17DD">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Понедельник</w:t>
      </w:r>
      <w:r w:rsidR="00E0766A" w:rsidRPr="004C79DD">
        <w:rPr>
          <w:rFonts w:ascii="Times New Roman" w:hAnsi="Times New Roman" w:cs="Times New Roman"/>
          <w:sz w:val="28"/>
          <w:szCs w:val="28"/>
        </w:rPr>
        <w:t>:</w:t>
      </w:r>
      <w:r w:rsidR="00E0766A" w:rsidRPr="004C79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0766A" w:rsidRPr="004C79DD">
        <w:rPr>
          <w:rFonts w:ascii="Times New Roman" w:hAnsi="Times New Roman" w:cs="Times New Roman"/>
          <w:sz w:val="28"/>
          <w:szCs w:val="28"/>
        </w:rPr>
        <w:t xml:space="preserve">  </w:t>
      </w:r>
      <w:r w:rsidR="004C79DD" w:rsidRPr="002D17DD">
        <w:rPr>
          <w:rFonts w:ascii="Times New Roman" w:hAnsi="Times New Roman" w:cs="Times New Roman"/>
          <w:sz w:val="28"/>
          <w:szCs w:val="28"/>
        </w:rPr>
        <w:t xml:space="preserve">с 08.00 до 12.00, с 13.00 до </w:t>
      </w:r>
      <w:r w:rsidR="004C79DD">
        <w:rPr>
          <w:rFonts w:ascii="Times New Roman" w:hAnsi="Times New Roman" w:cs="Times New Roman"/>
          <w:sz w:val="28"/>
          <w:szCs w:val="28"/>
        </w:rPr>
        <w:t>16.00</w:t>
      </w:r>
    </w:p>
    <w:p w:rsidR="00E0766A" w:rsidRPr="004C79DD" w:rsidRDefault="00E0766A" w:rsidP="002D17D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4C79DD">
        <w:rPr>
          <w:rFonts w:ascii="Times New Roman" w:hAnsi="Times New Roman" w:cs="Times New Roman"/>
          <w:sz w:val="28"/>
          <w:szCs w:val="28"/>
        </w:rPr>
        <w:t xml:space="preserve">Четверг:                                            </w:t>
      </w:r>
      <w:r w:rsidR="004C79DD">
        <w:rPr>
          <w:rFonts w:ascii="Times New Roman" w:hAnsi="Times New Roman" w:cs="Times New Roman"/>
          <w:sz w:val="28"/>
          <w:szCs w:val="28"/>
        </w:rPr>
        <w:t xml:space="preserve">  </w:t>
      </w:r>
      <w:r w:rsidRPr="004C79DD">
        <w:rPr>
          <w:rFonts w:ascii="Times New Roman" w:hAnsi="Times New Roman" w:cs="Times New Roman"/>
          <w:sz w:val="28"/>
          <w:szCs w:val="28"/>
        </w:rPr>
        <w:t xml:space="preserve"> </w:t>
      </w:r>
      <w:r w:rsidR="004C79DD" w:rsidRPr="002D17DD">
        <w:rPr>
          <w:rFonts w:ascii="Times New Roman" w:hAnsi="Times New Roman" w:cs="Times New Roman"/>
          <w:sz w:val="28"/>
          <w:szCs w:val="28"/>
        </w:rPr>
        <w:t xml:space="preserve">с 08.00 до 12.00, с 13.00 до </w:t>
      </w:r>
      <w:r w:rsidR="00EC0A0D">
        <w:rPr>
          <w:rFonts w:ascii="Times New Roman" w:hAnsi="Times New Roman" w:cs="Times New Roman"/>
          <w:sz w:val="28"/>
          <w:szCs w:val="28"/>
        </w:rPr>
        <w:t>15.3</w:t>
      </w:r>
      <w:r w:rsidR="004C79DD">
        <w:rPr>
          <w:rFonts w:ascii="Times New Roman" w:hAnsi="Times New Roman" w:cs="Times New Roman"/>
          <w:sz w:val="28"/>
          <w:szCs w:val="28"/>
        </w:rPr>
        <w:t>0</w:t>
      </w:r>
    </w:p>
    <w:p w:rsidR="00E0766A" w:rsidRPr="00E0766A" w:rsidRDefault="00E0766A" w:rsidP="002D17D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Суббота – воскресенье:                      Выходные дни. </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Администрации сельского     поселения сокращается на 1 час.</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Информация о часах личного приема также представлена в              приложении № 1 к настоящему административному регламенту.</w:t>
      </w:r>
    </w:p>
    <w:p w:rsidR="00E0766A" w:rsidRPr="00E0766A" w:rsidRDefault="00E0766A" w:rsidP="002D17DD">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Телефоны Администрации сельского поселения: </w:t>
      </w:r>
      <w:r w:rsidR="004C79DD">
        <w:rPr>
          <w:rFonts w:ascii="Times New Roman" w:hAnsi="Times New Roman" w:cs="Times New Roman"/>
          <w:sz w:val="28"/>
          <w:szCs w:val="28"/>
        </w:rPr>
        <w:t>8(30245)51336</w:t>
      </w:r>
      <w:r w:rsidRPr="00E0766A">
        <w:rPr>
          <w:rFonts w:ascii="Times New Roman" w:hAnsi="Times New Roman" w:cs="Times New Roman"/>
          <w:sz w:val="28"/>
          <w:szCs w:val="28"/>
        </w:rPr>
        <w:t>.</w:t>
      </w:r>
    </w:p>
    <w:p w:rsidR="00E0766A" w:rsidRPr="00E0766A" w:rsidRDefault="00E0766A" w:rsidP="002D17DD">
      <w:pPr>
        <w:autoSpaceDE w:val="0"/>
        <w:autoSpaceDN w:val="0"/>
        <w:adjustRightInd w:val="0"/>
        <w:spacing w:after="0"/>
        <w:rPr>
          <w:rFonts w:ascii="Times New Roman" w:hAnsi="Times New Roman" w:cs="Times New Roman"/>
          <w:bCs/>
          <w:sz w:val="28"/>
          <w:szCs w:val="28"/>
        </w:rPr>
      </w:pPr>
      <w:r w:rsidRPr="00E0766A">
        <w:rPr>
          <w:rFonts w:ascii="Times New Roman" w:hAnsi="Times New Roman" w:cs="Times New Roman"/>
          <w:sz w:val="28"/>
          <w:szCs w:val="28"/>
        </w:rPr>
        <w:t xml:space="preserve">1.3.3. </w:t>
      </w:r>
      <w:r w:rsidRPr="00E0766A">
        <w:rPr>
          <w:rFonts w:ascii="Times New Roman" w:hAnsi="Times New Roman" w:cs="Times New Roman"/>
          <w:bCs/>
          <w:sz w:val="28"/>
          <w:szCs w:val="28"/>
        </w:rPr>
        <w:t>Информацию о порядке предоставления муниципальной услуги можно получить:</w:t>
      </w:r>
    </w:p>
    <w:p w:rsidR="00E0766A" w:rsidRPr="00E0766A" w:rsidRDefault="00E0766A" w:rsidP="002D17DD">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bCs/>
          <w:sz w:val="28"/>
          <w:szCs w:val="28"/>
        </w:rPr>
        <w:t xml:space="preserve">а) у должностных лиц, осуществляющих предоставление                    муниципальной услуги по месту нахождения Администрации сельского   поселения  по  адресу: Забайкальский край, </w:t>
      </w:r>
      <w:r w:rsidRPr="00E0766A">
        <w:rPr>
          <w:rFonts w:ascii="Times New Roman" w:hAnsi="Times New Roman" w:cs="Times New Roman"/>
          <w:sz w:val="28"/>
          <w:szCs w:val="28"/>
        </w:rPr>
        <w:t xml:space="preserve">Краснокаменский район, </w:t>
      </w:r>
      <w:r w:rsidR="004C79DD">
        <w:rPr>
          <w:rFonts w:ascii="Times New Roman" w:hAnsi="Times New Roman" w:cs="Times New Roman"/>
          <w:sz w:val="28"/>
          <w:szCs w:val="28"/>
        </w:rPr>
        <w:t>п</w:t>
      </w:r>
      <w:proofErr w:type="gramStart"/>
      <w:r w:rsidR="004C79DD">
        <w:rPr>
          <w:rFonts w:ascii="Times New Roman" w:hAnsi="Times New Roman" w:cs="Times New Roman"/>
          <w:sz w:val="28"/>
          <w:szCs w:val="28"/>
        </w:rPr>
        <w:t>.Ю</w:t>
      </w:r>
      <w:proofErr w:type="gramEnd"/>
      <w:r w:rsidR="004C79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4C79DD">
        <w:rPr>
          <w:rFonts w:ascii="Times New Roman" w:hAnsi="Times New Roman" w:cs="Times New Roman"/>
          <w:sz w:val="28"/>
          <w:szCs w:val="28"/>
        </w:rPr>
        <w:t>Центральная 11.</w:t>
      </w:r>
    </w:p>
    <w:p w:rsidR="00E0766A" w:rsidRPr="00E0766A" w:rsidRDefault="00E0766A" w:rsidP="002D17DD">
      <w:pPr>
        <w:autoSpaceDE w:val="0"/>
        <w:autoSpaceDN w:val="0"/>
        <w:adjustRightInd w:val="0"/>
        <w:spacing w:after="0"/>
        <w:ind w:firstLine="709"/>
        <w:jc w:val="both"/>
        <w:rPr>
          <w:rFonts w:ascii="Times New Roman" w:hAnsi="Times New Roman" w:cs="Times New Roman"/>
          <w:bCs/>
          <w:sz w:val="28"/>
          <w:szCs w:val="28"/>
        </w:rPr>
      </w:pPr>
      <w:r w:rsidRPr="00E0766A">
        <w:rPr>
          <w:rFonts w:ascii="Times New Roman" w:hAnsi="Times New Roman" w:cs="Times New Roman"/>
          <w:sz w:val="28"/>
          <w:szCs w:val="28"/>
        </w:rPr>
        <w:t xml:space="preserve">б) по телефонам </w:t>
      </w:r>
      <w:r w:rsidR="004C79DD">
        <w:rPr>
          <w:rFonts w:ascii="Times New Roman" w:hAnsi="Times New Roman" w:cs="Times New Roman"/>
          <w:sz w:val="28"/>
          <w:szCs w:val="28"/>
        </w:rPr>
        <w:t>8(30245)51336</w:t>
      </w:r>
      <w:r w:rsidRPr="00E0766A">
        <w:rPr>
          <w:rFonts w:ascii="Times New Roman" w:hAnsi="Times New Roman" w:cs="Times New Roman"/>
          <w:sz w:val="28"/>
          <w:szCs w:val="28"/>
        </w:rPr>
        <w:t xml:space="preserve">, </w:t>
      </w:r>
      <w:proofErr w:type="spellStart"/>
      <w:r w:rsidRPr="00E0766A">
        <w:rPr>
          <w:rFonts w:ascii="Times New Roman" w:hAnsi="Times New Roman" w:cs="Times New Roman"/>
          <w:bCs/>
          <w:sz w:val="28"/>
          <w:szCs w:val="28"/>
        </w:rPr>
        <w:t>телефон-автоинформатор</w:t>
      </w:r>
      <w:proofErr w:type="spellEnd"/>
      <w:r w:rsidRPr="00E0766A">
        <w:rPr>
          <w:rFonts w:ascii="Times New Roman" w:hAnsi="Times New Roman" w:cs="Times New Roman"/>
          <w:bCs/>
          <w:sz w:val="28"/>
          <w:szCs w:val="28"/>
        </w:rPr>
        <w:t xml:space="preserve">   отсутствует;</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в) </w:t>
      </w:r>
      <w:r w:rsidRPr="00E0766A">
        <w:rPr>
          <w:rFonts w:ascii="Times New Roman" w:hAnsi="Times New Roman" w:cs="Times New Roman"/>
          <w:bCs/>
          <w:sz w:val="28"/>
          <w:szCs w:val="28"/>
        </w:rPr>
        <w:t xml:space="preserve">посредством запроса направленного </w:t>
      </w:r>
      <w:r w:rsidRPr="00E0766A">
        <w:rPr>
          <w:rFonts w:ascii="Times New Roman" w:hAnsi="Times New Roman" w:cs="Times New Roman"/>
          <w:sz w:val="28"/>
          <w:szCs w:val="28"/>
        </w:rPr>
        <w:t>по адресу: 674</w:t>
      </w:r>
      <w:r w:rsidR="004C79DD">
        <w:rPr>
          <w:rFonts w:ascii="Times New Roman" w:hAnsi="Times New Roman" w:cs="Times New Roman"/>
          <w:sz w:val="28"/>
          <w:szCs w:val="28"/>
        </w:rPr>
        <w:t>695</w:t>
      </w:r>
      <w:r w:rsidRPr="00E0766A">
        <w:rPr>
          <w:rFonts w:ascii="Times New Roman" w:hAnsi="Times New Roman" w:cs="Times New Roman"/>
          <w:sz w:val="28"/>
          <w:szCs w:val="28"/>
        </w:rPr>
        <w:t xml:space="preserve">,                   Забайкальский край, Краснокаменский район, </w:t>
      </w:r>
      <w:r w:rsidR="004C79DD">
        <w:rPr>
          <w:rFonts w:ascii="Times New Roman" w:hAnsi="Times New Roman" w:cs="Times New Roman"/>
          <w:sz w:val="28"/>
          <w:szCs w:val="28"/>
        </w:rPr>
        <w:t>п</w:t>
      </w:r>
      <w:proofErr w:type="gramStart"/>
      <w:r w:rsidR="004C79DD">
        <w:rPr>
          <w:rFonts w:ascii="Times New Roman" w:hAnsi="Times New Roman" w:cs="Times New Roman"/>
          <w:sz w:val="28"/>
          <w:szCs w:val="28"/>
        </w:rPr>
        <w:t>.Ю</w:t>
      </w:r>
      <w:proofErr w:type="gramEnd"/>
      <w:r w:rsidR="004C79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4C79DD">
        <w:rPr>
          <w:rFonts w:ascii="Times New Roman" w:hAnsi="Times New Roman" w:cs="Times New Roman"/>
          <w:sz w:val="28"/>
          <w:szCs w:val="28"/>
        </w:rPr>
        <w:t>Центральная 11</w:t>
      </w:r>
      <w:r w:rsidRPr="00E0766A">
        <w:rPr>
          <w:rFonts w:ascii="Times New Roman" w:hAnsi="Times New Roman" w:cs="Times New Roman"/>
          <w:sz w:val="28"/>
          <w:szCs w:val="28"/>
        </w:rPr>
        <w:t>, Администрация сельского поселения «</w:t>
      </w:r>
      <w:r w:rsidR="004C79DD">
        <w:rPr>
          <w:rFonts w:ascii="Times New Roman" w:hAnsi="Times New Roman" w:cs="Times New Roman"/>
          <w:sz w:val="28"/>
          <w:szCs w:val="28"/>
        </w:rPr>
        <w:t>Юбилейнинское</w:t>
      </w:r>
      <w:r w:rsidRPr="00E0766A">
        <w:rPr>
          <w:rFonts w:ascii="Times New Roman" w:hAnsi="Times New Roman" w:cs="Times New Roman"/>
          <w:sz w:val="28"/>
          <w:szCs w:val="28"/>
        </w:rPr>
        <w:t>» на имя Главы сельского поселения    "</w:t>
      </w:r>
      <w:r w:rsidR="004C79DD">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bCs/>
          <w:sz w:val="28"/>
          <w:szCs w:val="28"/>
        </w:rPr>
        <w:t xml:space="preserve">г) посредством обращения </w:t>
      </w:r>
      <w:r w:rsidRPr="00E0766A">
        <w:rPr>
          <w:rFonts w:ascii="Times New Roman" w:hAnsi="Times New Roman" w:cs="Times New Roman"/>
          <w:sz w:val="28"/>
          <w:szCs w:val="28"/>
        </w:rPr>
        <w:t xml:space="preserve">в форме электронного документа по адресу электронной почты: </w:t>
      </w:r>
      <w:proofErr w:type="spellStart"/>
      <w:r w:rsidR="004C79DD">
        <w:rPr>
          <w:rStyle w:val="header-user-name"/>
          <w:rFonts w:ascii="Times New Roman" w:hAnsi="Times New Roman" w:cs="Times New Roman"/>
          <w:sz w:val="28"/>
          <w:szCs w:val="28"/>
        </w:rPr>
        <w:t>adm_</w:t>
      </w:r>
      <w:r w:rsidR="004C79DD" w:rsidRPr="004C003A">
        <w:rPr>
          <w:rStyle w:val="header-user-name"/>
          <w:rFonts w:ascii="Times New Roman" w:hAnsi="Times New Roman" w:cs="Times New Roman"/>
          <w:sz w:val="28"/>
          <w:szCs w:val="28"/>
        </w:rPr>
        <w:t>ubil@adminkr.ru</w:t>
      </w:r>
      <w:proofErr w:type="spellEnd"/>
      <w:r w:rsidRPr="00E0766A">
        <w:rPr>
          <w:rFonts w:ascii="Times New Roman" w:hAnsi="Times New Roman" w:cs="Times New Roman"/>
          <w:sz w:val="28"/>
          <w:szCs w:val="28"/>
        </w:rPr>
        <w:t>.</w:t>
      </w:r>
    </w:p>
    <w:p w:rsidR="00E0766A" w:rsidRPr="00E0766A" w:rsidRDefault="00E0766A" w:rsidP="002D17DD">
      <w:pPr>
        <w:pStyle w:val="ConsPlusNormal"/>
        <w:ind w:firstLine="709"/>
        <w:jc w:val="both"/>
        <w:rPr>
          <w:rFonts w:ascii="Times New Roman" w:hAnsi="Times New Roman" w:cs="Times New Roman"/>
          <w:sz w:val="28"/>
          <w:szCs w:val="28"/>
        </w:rPr>
      </w:pPr>
      <w:proofErr w:type="spellStart"/>
      <w:r w:rsidRPr="00E0766A">
        <w:rPr>
          <w:rFonts w:ascii="Times New Roman" w:hAnsi="Times New Roman" w:cs="Times New Roman"/>
          <w:bCs/>
          <w:sz w:val="28"/>
          <w:szCs w:val="28"/>
        </w:rPr>
        <w:t>д</w:t>
      </w:r>
      <w:proofErr w:type="spellEnd"/>
      <w:r w:rsidRPr="00E0766A">
        <w:rPr>
          <w:rFonts w:ascii="Times New Roman" w:hAnsi="Times New Roman" w:cs="Times New Roman"/>
          <w:bCs/>
          <w:sz w:val="28"/>
          <w:szCs w:val="28"/>
        </w:rPr>
        <w:t xml:space="preserve">) </w:t>
      </w:r>
      <w:r w:rsidRPr="00E0766A">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телекоммуникационной сети "Интернет" (далее – сеть «Интернет») посредством:</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lastRenderedPageBreak/>
        <w:t xml:space="preserve">- «Единого портала государственных и муниципальных услуг       (функций)»: </w:t>
      </w:r>
      <w:hyperlink r:id="rId6" w:history="1">
        <w:r w:rsidRPr="00E0766A">
          <w:rPr>
            <w:rStyle w:val="a9"/>
            <w:rFonts w:ascii="Times New Roman" w:hAnsi="Times New Roman" w:cs="Times New Roman"/>
            <w:sz w:val="28"/>
            <w:szCs w:val="28"/>
          </w:rPr>
          <w:t>www.pgu.e-zab.ru</w:t>
        </w:r>
      </w:hyperlink>
      <w:r w:rsidRPr="00E0766A">
        <w:rPr>
          <w:rFonts w:ascii="Times New Roman" w:hAnsi="Times New Roman" w:cs="Times New Roman"/>
          <w:sz w:val="28"/>
          <w:szCs w:val="28"/>
        </w:rPr>
        <w:t xml:space="preserve">.; </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«Портала государственных и муниципальных услуг Забайкальского края»: </w:t>
      </w:r>
      <w:hyperlink r:id="rId7" w:history="1">
        <w:r w:rsidRPr="00E0766A">
          <w:rPr>
            <w:rStyle w:val="a9"/>
            <w:rFonts w:ascii="Times New Roman" w:hAnsi="Times New Roman" w:cs="Times New Roman"/>
            <w:sz w:val="28"/>
            <w:szCs w:val="28"/>
          </w:rPr>
          <w:t>http://pgu.e-zab.ru</w:t>
        </w:r>
      </w:hyperlink>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официального сайта Администрации сельского</w:t>
      </w:r>
      <w:r w:rsidR="00E613A0">
        <w:rPr>
          <w:rFonts w:ascii="Times New Roman" w:hAnsi="Times New Roman" w:cs="Times New Roman"/>
          <w:sz w:val="28"/>
          <w:szCs w:val="28"/>
        </w:rPr>
        <w:t xml:space="preserve"> поселения: </w:t>
      </w:r>
      <w:r w:rsidR="00E613A0">
        <w:rPr>
          <w:rFonts w:ascii="Times New Roman" w:hAnsi="Times New Roman" w:cs="Times New Roman"/>
          <w:sz w:val="28"/>
          <w:szCs w:val="28"/>
          <w:lang w:val="en-US"/>
        </w:rPr>
        <w:t>www</w:t>
      </w:r>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admjubil</w:t>
      </w:r>
      <w:proofErr w:type="spellEnd"/>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ru</w:t>
      </w:r>
      <w:proofErr w:type="spellEnd"/>
      <w:r w:rsidRPr="00E0766A">
        <w:rPr>
          <w:rFonts w:ascii="Times New Roman" w:hAnsi="Times New Roman" w:cs="Times New Roman"/>
          <w:sz w:val="28"/>
          <w:szCs w:val="28"/>
        </w:rPr>
        <w:t>;</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е)</w:t>
      </w:r>
      <w:r w:rsidRPr="00E0766A">
        <w:rPr>
          <w:rFonts w:ascii="Times New Roman" w:hAnsi="Times New Roman" w:cs="Times New Roman"/>
          <w:bCs/>
          <w:sz w:val="28"/>
          <w:szCs w:val="28"/>
        </w:rPr>
        <w:t xml:space="preserve"> на информационном стенде, оборудованном в Администрации сельского поселения.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1.3.4. На информационном стенде по месту нахождения Администрации     сельского поселения, на официальном сайте в</w:t>
      </w:r>
      <w:r w:rsidRPr="00E0766A">
        <w:rPr>
          <w:rFonts w:ascii="Times New Roman" w:hAnsi="Times New Roman" w:cs="Times New Roman"/>
          <w:sz w:val="28"/>
          <w:szCs w:val="28"/>
        </w:rPr>
        <w:t xml:space="preserve"> информационно - телекоммуникационной сети </w:t>
      </w:r>
      <w:r w:rsidRPr="00E0766A">
        <w:rPr>
          <w:rFonts w:ascii="Times New Roman" w:hAnsi="Times New Roman" w:cs="Times New Roman"/>
          <w:bCs/>
          <w:sz w:val="28"/>
          <w:szCs w:val="28"/>
        </w:rPr>
        <w:t>«Интернет»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место нахождения, график работы, номера справочных телефонов,     адреса официального сайта в сети «Интернет» и электронной почты            Администрации сельского поселения;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перечень должностных лиц Администрации сельского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текст административного регламента предоставления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перечень документов, которые необходимо предоставить для             предоставления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образец заявления о предоставлении </w:t>
      </w:r>
      <w:r w:rsidRPr="00E0766A">
        <w:rPr>
          <w:rFonts w:ascii="Times New Roman" w:hAnsi="Times New Roman" w:cs="Times New Roman"/>
          <w:color w:val="000000"/>
          <w:sz w:val="28"/>
          <w:szCs w:val="28"/>
        </w:rPr>
        <w:t>земельного участка</w:t>
      </w:r>
      <w:r w:rsidRPr="00E0766A">
        <w:rPr>
          <w:rFonts w:ascii="Times New Roman" w:hAnsi="Times New Roman" w:cs="Times New Roman"/>
          <w:bCs/>
          <w:sz w:val="28"/>
          <w:szCs w:val="28"/>
        </w:rPr>
        <w:t xml:space="preserve"> </w:t>
      </w:r>
      <w:r w:rsidRPr="00E0766A">
        <w:rPr>
          <w:rFonts w:ascii="Times New Roman" w:hAnsi="Times New Roman" w:cs="Times New Roman"/>
          <w:color w:val="000000"/>
          <w:sz w:val="28"/>
          <w:szCs w:val="28"/>
        </w:rPr>
        <w:t xml:space="preserve">в аренду без проведения торгов </w:t>
      </w:r>
      <w:r w:rsidRPr="00E0766A">
        <w:rPr>
          <w:rFonts w:ascii="Times New Roman" w:hAnsi="Times New Roman" w:cs="Times New Roman"/>
          <w:bCs/>
          <w:sz w:val="28"/>
          <w:szCs w:val="28"/>
        </w:rPr>
        <w:t>(далее по тексту – заявление о предоставлении земельного участка);</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порядок предоставления муниципальной услуги в виде </w:t>
      </w:r>
      <w:hyperlink r:id="rId8" w:history="1">
        <w:r w:rsidRPr="00E0766A">
          <w:rPr>
            <w:rFonts w:ascii="Times New Roman" w:hAnsi="Times New Roman" w:cs="Times New Roman"/>
            <w:bCs/>
            <w:sz w:val="28"/>
            <w:szCs w:val="28"/>
          </w:rPr>
          <w:t>блок-схемы</w:t>
        </w:r>
      </w:hyperlink>
      <w:r w:rsidRPr="00E0766A">
        <w:rPr>
          <w:rFonts w:ascii="Times New Roman" w:hAnsi="Times New Roman" w:cs="Times New Roman"/>
          <w:sz w:val="28"/>
          <w:szCs w:val="28"/>
        </w:rPr>
        <w:t>;</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0766A" w:rsidRPr="00E0766A" w:rsidRDefault="00E0766A" w:rsidP="002D17DD">
      <w:pPr>
        <w:suppressAutoHyphens/>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Ответ на телефонный звонок должен начинаться с информации о          наименовании органа, в который позвонил заявитель, фамилии, имени,       </w:t>
      </w:r>
      <w:r w:rsidRPr="00E0766A">
        <w:rPr>
          <w:rFonts w:ascii="Times New Roman" w:hAnsi="Times New Roman" w:cs="Times New Roman"/>
          <w:bCs/>
          <w:sz w:val="28"/>
          <w:szCs w:val="28"/>
        </w:rPr>
        <w:lastRenderedPageBreak/>
        <w:t>отчестве (последнее – при наличии) и должности принявшего телефонный звонок.</w:t>
      </w:r>
    </w:p>
    <w:p w:rsidR="00E0766A" w:rsidRPr="00E0766A" w:rsidRDefault="00E0766A" w:rsidP="002D17DD">
      <w:pPr>
        <w:suppressAutoHyphens/>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о сроке завершения оформления документов и возможности их           получения;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об отказе в предоставлении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E0766A" w:rsidRPr="00E0766A" w:rsidRDefault="00E0766A" w:rsidP="002D17DD">
      <w:pPr>
        <w:suppressAutoHyphens/>
        <w:spacing w:after="0"/>
        <w:jc w:val="both"/>
        <w:rPr>
          <w:rFonts w:ascii="Times New Roman" w:hAnsi="Times New Roman" w:cs="Times New Roman"/>
          <w:bCs/>
          <w:sz w:val="28"/>
          <w:szCs w:val="28"/>
        </w:rPr>
      </w:pPr>
    </w:p>
    <w:p w:rsidR="00E0766A" w:rsidRPr="00E0766A" w:rsidRDefault="00E0766A" w:rsidP="002D17DD">
      <w:pPr>
        <w:numPr>
          <w:ilvl w:val="0"/>
          <w:numId w:val="9"/>
        </w:numPr>
        <w:tabs>
          <w:tab w:val="left" w:pos="1134"/>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E0766A">
        <w:rPr>
          <w:rFonts w:ascii="Times New Roman" w:hAnsi="Times New Roman" w:cs="Times New Roman"/>
          <w:b/>
          <w:sz w:val="28"/>
          <w:szCs w:val="28"/>
        </w:rPr>
        <w:t>Стандарт предоставления муниципальной услуги.</w:t>
      </w:r>
    </w:p>
    <w:p w:rsidR="00E0766A" w:rsidRPr="00E0766A" w:rsidRDefault="00E0766A" w:rsidP="002D17DD">
      <w:pPr>
        <w:spacing w:after="0"/>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2.1. Наименование муниципальной услуги: Подготовка и </w:t>
      </w:r>
      <w:r w:rsidRPr="00E0766A">
        <w:rPr>
          <w:rFonts w:ascii="Times New Roman" w:hAnsi="Times New Roman" w:cs="Times New Roman"/>
          <w:color w:val="000000"/>
          <w:sz w:val="28"/>
          <w:szCs w:val="28"/>
        </w:rPr>
        <w:t xml:space="preserve">(или) </w:t>
      </w:r>
      <w:r w:rsidRPr="00E0766A">
        <w:rPr>
          <w:rFonts w:ascii="Times New Roman" w:hAnsi="Times New Roman" w:cs="Times New Roman"/>
          <w:sz w:val="28"/>
          <w:szCs w:val="28"/>
        </w:rPr>
        <w:t xml:space="preserve"> у</w:t>
      </w:r>
      <w:r w:rsidRPr="00E0766A">
        <w:rPr>
          <w:rFonts w:ascii="Times New Roman" w:hAnsi="Times New Roman" w:cs="Times New Roman"/>
          <w:color w:val="000000"/>
          <w:sz w:val="28"/>
          <w:szCs w:val="28"/>
        </w:rPr>
        <w:t xml:space="preserve">тверждение схемы расположения земельного участка или земельных участков на кадастровом плане территории </w:t>
      </w:r>
      <w:r w:rsidRPr="00E0766A">
        <w:rPr>
          <w:rFonts w:ascii="Times New Roman" w:hAnsi="Times New Roman" w:cs="Times New Roman"/>
          <w:sz w:val="28"/>
          <w:szCs w:val="28"/>
        </w:rPr>
        <w:t xml:space="preserve"> (далее по тексту – муниципальная услуга)</w:t>
      </w:r>
      <w:r w:rsidRPr="00E0766A">
        <w:rPr>
          <w:rFonts w:ascii="Times New Roman" w:hAnsi="Times New Roman" w:cs="Times New Roman"/>
          <w:color w:val="000000"/>
          <w:sz w:val="28"/>
          <w:szCs w:val="28"/>
        </w:rPr>
        <w:t>.</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2.2. Муниципальная услуга предоставляется Администрацией сельского поселения по обращению физических и юридических лиц, выраженному в письменной форме, либо в форме электронного документа</w:t>
      </w:r>
      <w:r w:rsidRPr="00E0766A">
        <w:rPr>
          <w:rFonts w:ascii="Times New Roman" w:hAnsi="Times New Roman" w:cs="Times New Roman"/>
          <w:color w:val="000000"/>
          <w:sz w:val="28"/>
          <w:szCs w:val="28"/>
        </w:rPr>
        <w:t>.</w:t>
      </w:r>
    </w:p>
    <w:p w:rsidR="00E0766A" w:rsidRPr="00E0766A" w:rsidRDefault="00E0766A" w:rsidP="002D17DD">
      <w:pPr>
        <w:spacing w:after="0"/>
        <w:jc w:val="both"/>
        <w:rPr>
          <w:rFonts w:ascii="Times New Roman" w:eastAsia="Arial" w:hAnsi="Times New Roman" w:cs="Times New Roman"/>
          <w:sz w:val="28"/>
          <w:szCs w:val="28"/>
        </w:rPr>
      </w:pPr>
      <w:r w:rsidRPr="00E0766A">
        <w:rPr>
          <w:rFonts w:ascii="Times New Roman" w:hAnsi="Times New Roman" w:cs="Times New Roman"/>
          <w:color w:val="000000"/>
          <w:sz w:val="28"/>
          <w:szCs w:val="28"/>
        </w:rPr>
        <w:t>2.3.</w:t>
      </w:r>
      <w:r w:rsidRPr="00E0766A">
        <w:rPr>
          <w:rFonts w:ascii="Times New Roman" w:hAnsi="Times New Roman" w:cs="Times New Roman"/>
          <w:sz w:val="28"/>
          <w:szCs w:val="28"/>
        </w:rPr>
        <w:t xml:space="preserve"> Предоставление муниципальной услуги осуществляется по вопросам, входящим в компетенцию (в ведение) Администрации сельского поселения. </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2.4. Должностное лицо ответственное за предоставление муниципальной услуги не вправе:</w:t>
      </w:r>
    </w:p>
    <w:p w:rsidR="00E0766A" w:rsidRPr="00E0766A" w:rsidRDefault="00E0766A" w:rsidP="002D17DD">
      <w:pPr>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766A" w:rsidRPr="00E0766A" w:rsidRDefault="00E0766A" w:rsidP="002D17DD">
      <w:pPr>
        <w:spacing w:after="0"/>
        <w:jc w:val="both"/>
        <w:rPr>
          <w:rFonts w:ascii="Times New Roman" w:hAnsi="Times New Roman" w:cs="Times New Roman"/>
          <w:color w:val="000000"/>
          <w:sz w:val="28"/>
          <w:szCs w:val="28"/>
        </w:rPr>
      </w:pPr>
      <w:r w:rsidRPr="00E0766A">
        <w:rPr>
          <w:rFonts w:ascii="Times New Roman" w:hAnsi="Times New Roman" w:cs="Times New Roman"/>
          <w:sz w:val="28"/>
          <w:szCs w:val="28"/>
        </w:rPr>
        <w:t>2.5.</w:t>
      </w:r>
      <w:r w:rsidRPr="00E0766A">
        <w:rPr>
          <w:rFonts w:ascii="Times New Roman" w:hAnsi="Times New Roman" w:cs="Times New Roman"/>
          <w:color w:val="000000"/>
          <w:sz w:val="28"/>
          <w:szCs w:val="28"/>
        </w:rPr>
        <w:t xml:space="preserve"> Результатом предоставления муниципальной услуги является: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color w:val="000000"/>
          <w:sz w:val="28"/>
          <w:szCs w:val="28"/>
        </w:rPr>
        <w:t>- подготовка схемы расположения земельного участка или земельных участков на кадастровом плане территории и издание</w:t>
      </w:r>
      <w:r w:rsidRPr="00E0766A">
        <w:rPr>
          <w:rFonts w:ascii="Times New Roman" w:hAnsi="Times New Roman" w:cs="Times New Roman"/>
          <w:sz w:val="28"/>
          <w:szCs w:val="28"/>
        </w:rPr>
        <w:t xml:space="preserve"> постановления Администрации сельского поселения об  у</w:t>
      </w:r>
      <w:r w:rsidRPr="00E0766A">
        <w:rPr>
          <w:rFonts w:ascii="Times New Roman" w:hAnsi="Times New Roman" w:cs="Times New Roman"/>
          <w:color w:val="000000"/>
          <w:sz w:val="28"/>
          <w:szCs w:val="28"/>
        </w:rPr>
        <w:t>тверждение данной схемы</w:t>
      </w:r>
      <w:r w:rsidRPr="00E0766A">
        <w:rPr>
          <w:rFonts w:ascii="Times New Roman" w:hAnsi="Times New Roman" w:cs="Times New Roman"/>
          <w:sz w:val="28"/>
          <w:szCs w:val="28"/>
        </w:rPr>
        <w:t xml:space="preserve">; </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отказ в подготовке и (или) утверждении </w:t>
      </w:r>
      <w:r w:rsidRPr="00E0766A">
        <w:rPr>
          <w:rFonts w:ascii="Times New Roman" w:hAnsi="Times New Roman" w:cs="Times New Roman"/>
          <w:color w:val="000000"/>
          <w:sz w:val="28"/>
          <w:szCs w:val="28"/>
        </w:rPr>
        <w:t>схемы расположения земельного участка или земельных участков на кадастровом плане территории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lastRenderedPageBreak/>
        <w:t xml:space="preserve">2.6. </w:t>
      </w:r>
      <w:r w:rsidRPr="00E0766A">
        <w:rPr>
          <w:rFonts w:ascii="Times New Roman" w:hAnsi="Times New Roman" w:cs="Times New Roman"/>
          <w:color w:val="000000"/>
          <w:sz w:val="28"/>
          <w:szCs w:val="28"/>
        </w:rPr>
        <w:t>Муниципальная услуга предоставляется в отношении земельных участков</w:t>
      </w:r>
      <w:r w:rsidRPr="00E0766A">
        <w:rPr>
          <w:rFonts w:ascii="Times New Roman" w:hAnsi="Times New Roman" w:cs="Times New Roman"/>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2.7. Срок предоставления муниципальной услуги.</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2.7.1. При поступлении в адрес Администрации сельского поселения:</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письменного заявления о подготовке и (или) утверждении схемы земельного участка;</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заявления о подготовке и (или) утверждении схемы земельного участка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земельного участка в срок,  не превышающий 30 календарных дней со дня поступления обращения.</w:t>
      </w:r>
      <w:proofErr w:type="gramEnd"/>
    </w:p>
    <w:p w:rsidR="00E0766A" w:rsidRPr="00E0766A" w:rsidRDefault="00E0766A" w:rsidP="002D17DD">
      <w:pPr>
        <w:tabs>
          <w:tab w:val="left" w:pos="709"/>
        </w:tab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sz w:val="28"/>
          <w:szCs w:val="28"/>
        </w:rPr>
        <w:t xml:space="preserve">2.7.2. </w:t>
      </w:r>
      <w:r w:rsidRPr="00E0766A">
        <w:rPr>
          <w:rFonts w:ascii="Times New Roman" w:hAnsi="Times New Roman" w:cs="Times New Roman"/>
          <w:bCs/>
          <w:sz w:val="28"/>
          <w:szCs w:val="28"/>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E0766A">
          <w:rPr>
            <w:rFonts w:ascii="Times New Roman" w:hAnsi="Times New Roman" w:cs="Times New Roman"/>
            <w:bCs/>
            <w:sz w:val="28"/>
            <w:szCs w:val="28"/>
          </w:rPr>
          <w:t>разделе 3</w:t>
        </w:r>
      </w:hyperlink>
      <w:r w:rsidRPr="00E0766A">
        <w:rPr>
          <w:rFonts w:ascii="Times New Roman" w:hAnsi="Times New Roman" w:cs="Times New Roman"/>
          <w:bCs/>
          <w:sz w:val="28"/>
          <w:szCs w:val="28"/>
        </w:rPr>
        <w:t xml:space="preserve">          настоящего административного регламента.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2.8. Предоставление муниципальной услуги регулируется следующими   нормативными правовыми актами: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Конституцией Российской Федерации (принятой всенародным голосованием 12 декабря 1993 года);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Земельным кодексом Российской Федерации («Собрание законодательства РФ», 29 октября 2001 года, № 44, ст. 4147);</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Градостроительным кодексом Российской Федерации («Российская газета», 30 декабря 2004 года, № 290);</w:t>
      </w:r>
    </w:p>
    <w:p w:rsidR="00E0766A" w:rsidRPr="00E0766A" w:rsidRDefault="00E0766A" w:rsidP="002D17DD">
      <w:pPr>
        <w:tabs>
          <w:tab w:val="left" w:pos="1134"/>
        </w:tabs>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Гражданским кодексом Российской Федерации «Собрание законодательства РФ», 29 января 1996 года, № 5, ст.410);</w:t>
      </w:r>
      <w:proofErr w:type="gramEnd"/>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w:t>
      </w:r>
      <w:proofErr w:type="gramEnd"/>
      <w:r w:rsidRPr="00E0766A">
        <w:rPr>
          <w:rFonts w:ascii="Times New Roman" w:hAnsi="Times New Roman" w:cs="Times New Roman"/>
          <w:sz w:val="28"/>
          <w:szCs w:val="28"/>
        </w:rPr>
        <w:t xml:space="preserve">. 1782); </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lastRenderedPageBreak/>
        <w:t>- Федеральным законом от 24 июля 2007 года № 221-ФЗ «О государственном кадастре недвижимости» («Собрание законодательства РФ», 30 июля 2007 года, № 31, ст. 4017);</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i/>
          <w:iCs/>
          <w:sz w:val="28"/>
          <w:szCs w:val="28"/>
        </w:rPr>
        <w:t xml:space="preserve">- </w:t>
      </w:r>
      <w:hyperlink r:id="rId9" w:history="1">
        <w:r w:rsidRPr="00E613A0">
          <w:rPr>
            <w:rStyle w:val="a9"/>
            <w:rFonts w:ascii="Times New Roman" w:hAnsi="Times New Roman" w:cs="Times New Roman"/>
            <w:color w:val="auto"/>
            <w:sz w:val="28"/>
            <w:szCs w:val="28"/>
          </w:rPr>
          <w:t>Федеральным законом от 21.07.1997 № 122-ФЗ «О государственной           регистрации прав на недвижимое имущество и сделок с ним</w:t>
        </w:r>
      </w:hyperlink>
      <w:r w:rsidRPr="00E0766A">
        <w:rPr>
          <w:rFonts w:ascii="Times New Roman" w:hAnsi="Times New Roman" w:cs="Times New Roman"/>
          <w:sz w:val="28"/>
          <w:szCs w:val="28"/>
        </w:rPr>
        <w:t>» («Собрание законодательства РФ», 28 июля 1997 года, № 30, ст.3594);</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6 апреля 2011 года № 63-ФЗ «Об электронной подписи» («Российская газета», 8 апреля 2011 года, № 75);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2006 года № 152-ФЗ «О персональных данных» («Российская газета», 29 июля 2006 года, № 165);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0766A" w:rsidRPr="00E0766A" w:rsidRDefault="00E0766A" w:rsidP="002D17DD">
      <w:pPr>
        <w:tabs>
          <w:tab w:val="left" w:pos="1134"/>
        </w:tab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18 июня 2001 года № 78-ФЗ «О землеустройстве» («Российская газета», 23 июня 2001 года, № 118-119);</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Постановлением Правительства Российской Федерации от 25 июня 2012 года № 634 «О видах электронной подписи, использование которых </w:t>
      </w:r>
      <w:r w:rsidRPr="00E0766A">
        <w:rPr>
          <w:rFonts w:ascii="Times New Roman" w:hAnsi="Times New Roman" w:cs="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0766A" w:rsidRPr="00E0766A" w:rsidRDefault="00E0766A" w:rsidP="002D17DD">
      <w:pPr>
        <w:tabs>
          <w:tab w:val="left" w:pos="1134"/>
        </w:tabs>
        <w:spacing w:after="0"/>
        <w:jc w:val="both"/>
        <w:rPr>
          <w:rFonts w:ascii="Times New Roman" w:hAnsi="Times New Roman" w:cs="Times New Roman"/>
          <w:sz w:val="28"/>
          <w:szCs w:val="28"/>
        </w:rPr>
      </w:pPr>
      <w:r w:rsidRPr="00E0766A">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Уставом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sidR="00E613A0">
        <w:rPr>
          <w:rFonts w:ascii="Times New Roman" w:hAnsi="Times New Roman" w:cs="Times New Roman"/>
          <w:sz w:val="28"/>
          <w:szCs w:val="28"/>
          <w:lang w:val="en-US"/>
        </w:rPr>
        <w:t>www</w:t>
      </w:r>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admjubil</w:t>
      </w:r>
      <w:proofErr w:type="spellEnd"/>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ru</w:t>
      </w:r>
      <w:proofErr w:type="spellEnd"/>
      <w:r w:rsidRPr="00E0766A">
        <w:rPr>
          <w:rFonts w:ascii="Times New Roman" w:hAnsi="Times New Roman" w:cs="Times New Roman"/>
          <w:sz w:val="28"/>
          <w:szCs w:val="28"/>
        </w:rPr>
        <w:t>);</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настоящим административным регламентом.</w:t>
      </w:r>
    </w:p>
    <w:p w:rsidR="00E0766A" w:rsidRPr="00E0766A" w:rsidRDefault="00E0766A" w:rsidP="002D17DD">
      <w:pPr>
        <w:pStyle w:val="3"/>
        <w:spacing w:before="0" w:after="0"/>
        <w:jc w:val="both"/>
        <w:rPr>
          <w:rFonts w:ascii="Times New Roman" w:hAnsi="Times New Roman"/>
          <w:b w:val="0"/>
          <w:sz w:val="28"/>
          <w:szCs w:val="28"/>
        </w:rPr>
      </w:pPr>
      <w:r w:rsidRPr="00E0766A">
        <w:rPr>
          <w:rFonts w:ascii="Times New Roman" w:hAnsi="Times New Roman"/>
          <w:b w:val="0"/>
          <w:sz w:val="28"/>
          <w:szCs w:val="28"/>
        </w:rPr>
        <w:t>2.9.</w:t>
      </w:r>
      <w:r w:rsidRPr="00E0766A">
        <w:rPr>
          <w:rFonts w:ascii="Times New Roman" w:hAnsi="Times New Roman"/>
          <w:sz w:val="28"/>
          <w:szCs w:val="28"/>
        </w:rPr>
        <w:t xml:space="preserve"> </w:t>
      </w:r>
      <w:r w:rsidRPr="00E0766A">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p>
    <w:p w:rsidR="00E0766A" w:rsidRPr="00E0766A" w:rsidRDefault="00E0766A" w:rsidP="002D17DD">
      <w:pPr>
        <w:pStyle w:val="Standard"/>
        <w:ind w:firstLine="0"/>
        <w:rPr>
          <w:szCs w:val="28"/>
        </w:rPr>
      </w:pPr>
      <w:r w:rsidRPr="00E0766A">
        <w:rPr>
          <w:szCs w:val="28"/>
        </w:rPr>
        <w:t>- получение выписки из Единого государственного реестра юридических лиц;</w:t>
      </w:r>
    </w:p>
    <w:p w:rsidR="00E0766A" w:rsidRPr="00E0766A" w:rsidRDefault="00E0766A" w:rsidP="002D17DD">
      <w:pPr>
        <w:pStyle w:val="Standard"/>
        <w:ind w:firstLine="0"/>
        <w:rPr>
          <w:rFonts w:eastAsia="Arial"/>
          <w:szCs w:val="28"/>
        </w:rPr>
      </w:pPr>
      <w:r w:rsidRPr="00E0766A">
        <w:rPr>
          <w:rFonts w:eastAsia="Arial"/>
          <w:szCs w:val="28"/>
        </w:rPr>
        <w:t>- 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E0766A" w:rsidRPr="00E0766A" w:rsidRDefault="00E0766A" w:rsidP="002D17DD">
      <w:pPr>
        <w:pStyle w:val="Standard"/>
        <w:ind w:firstLine="0"/>
        <w:rPr>
          <w:rFonts w:eastAsia="Arial"/>
          <w:szCs w:val="28"/>
        </w:rPr>
      </w:pPr>
      <w:r w:rsidRPr="00E0766A">
        <w:rPr>
          <w:szCs w:val="28"/>
          <w:lang w:eastAsia="ru-RU"/>
        </w:rPr>
        <w:t>- изготовление схемы расположения земельного участка на кадастровом плане территории.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2.10. Исчерпывающий перечень документов, необходимых для предоставления  муниципальной услуги.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2.10.1. Основанием предоставления муниципальной услуги является поступление в адрес Администрации сельского поселения письменного заявления об утверждении схемы, в том числе в форме электронного документа, личное обращение юридического лица, поступившее в ходе приема по личным вопросам.</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2.10.2. Заявление  о подготовке и (или) утверждении схемы земельного участка составляется в произвольной форме, в котором указываются:</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площадь земельного участка, образуемого в соответствии со схемой расположения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адрес земельного участка или при отсутствии адреса земельного участка иное описание местоположения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категория земель, к которой относится образуемый земельный участок.</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 xml:space="preserve">           Для удобства заявителя, повышения уровня и качества предоставления муниципальной услуги Администрацией сельского поселения разработана рекомендуемая форма заявления.</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2.10.3. К заявлению о подготовке и (или) утверждении схемы земельного участка прилагаются следующие документы:</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копия документа, удостоверяющего личность заявителя (заявителей), либо личность его представителя;</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копии учредительных документов юридического лица;</w:t>
      </w:r>
    </w:p>
    <w:p w:rsidR="00E0766A" w:rsidRPr="00E0766A" w:rsidRDefault="00E0766A" w:rsidP="002D17DD">
      <w:pPr>
        <w:spacing w:after="0"/>
        <w:jc w:val="both"/>
        <w:outlineLvl w:val="0"/>
        <w:rPr>
          <w:rFonts w:ascii="Times New Roman" w:hAnsi="Times New Roman" w:cs="Times New Roman"/>
          <w:i/>
          <w:sz w:val="28"/>
          <w:szCs w:val="28"/>
        </w:rPr>
      </w:pPr>
      <w:r w:rsidRPr="00E0766A">
        <w:rPr>
          <w:rFonts w:ascii="Times New Roman" w:hAnsi="Times New Roman" w:cs="Times New Roman"/>
          <w:sz w:val="28"/>
          <w:szCs w:val="28"/>
        </w:rPr>
        <w:t>-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0766A" w:rsidRPr="00E0766A" w:rsidRDefault="00E0766A" w:rsidP="002D17DD">
      <w:pPr>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копии документов, удостоверяющих (устанавливающих) права на земельный участок, если право на земельный участок в соответствии с </w:t>
      </w:r>
      <w:r w:rsidRPr="00E0766A">
        <w:rPr>
          <w:rFonts w:ascii="Times New Roman" w:hAnsi="Times New Roman" w:cs="Times New Roman"/>
          <w:sz w:val="28"/>
          <w:szCs w:val="28"/>
        </w:rPr>
        <w:lastRenderedPageBreak/>
        <w:t>законодательством Российской Федерации признается возникшим независимо от его регистрации в ЕГРП;</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в случае если схемы подготавливается заявителем;</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копию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выписку из единого государственного реестра прав (далее по тексту - ЕГРП) 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p w:rsidR="00E0766A" w:rsidRPr="00E0766A" w:rsidRDefault="00E0766A" w:rsidP="002D17DD">
      <w:pPr>
        <w:spacing w:after="0"/>
        <w:jc w:val="both"/>
        <w:outlineLvl w:val="0"/>
        <w:rPr>
          <w:rFonts w:ascii="Times New Roman" w:hAnsi="Times New Roman" w:cs="Times New Roman"/>
          <w:i/>
          <w:sz w:val="28"/>
          <w:szCs w:val="28"/>
        </w:rPr>
      </w:pPr>
      <w:r w:rsidRPr="00E0766A">
        <w:rPr>
          <w:rFonts w:ascii="Times New Roman" w:hAnsi="Times New Roman" w:cs="Times New Roman"/>
          <w:sz w:val="28"/>
          <w:szCs w:val="28"/>
        </w:rPr>
        <w:t>-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выписку из ЕГРП о правах на приобретаемый земельный участок;</w:t>
      </w:r>
    </w:p>
    <w:p w:rsidR="00E0766A" w:rsidRPr="00E0766A" w:rsidRDefault="00E0766A" w:rsidP="002D17DD">
      <w:pPr>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уведомление об отсутствии в ЕГРП запрашиваемых сведений о зарегистрированных правах на земельный участок (при отсутствии выписки из ЕГРП);</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2.11. При предоставлении муниципальной услуги иных документов, </w:t>
      </w:r>
      <w:proofErr w:type="gramStart"/>
      <w:r w:rsidRPr="00E0766A">
        <w:rPr>
          <w:rFonts w:ascii="Times New Roman" w:hAnsi="Times New Roman" w:cs="Times New Roman"/>
          <w:sz w:val="28"/>
          <w:szCs w:val="28"/>
        </w:rPr>
        <w:t>кроме</w:t>
      </w:r>
      <w:proofErr w:type="gramEnd"/>
      <w:r w:rsidRPr="00E0766A">
        <w:rPr>
          <w:rFonts w:ascii="Times New Roman" w:hAnsi="Times New Roman" w:cs="Times New Roman"/>
          <w:sz w:val="28"/>
          <w:szCs w:val="28"/>
        </w:rPr>
        <w:t xml:space="preserve">  указанных в п.2.10., не требуется.</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2.12. Должностное лицо ответственное за предоставление муниципальной услуги не вправе требовать:</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E0766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находятся в распоряжении Администрации сельского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2.13. В приеме документов, необходимых для предоставления                     муниципальной услуги, может быть отказано при наличии одного из         следующих обстоятельств:</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E0766A" w:rsidRPr="00E0766A" w:rsidRDefault="00E0766A" w:rsidP="002D17DD">
      <w:pPr>
        <w:pStyle w:val="3"/>
        <w:spacing w:before="0" w:after="0"/>
        <w:jc w:val="both"/>
        <w:rPr>
          <w:rFonts w:ascii="Times New Roman" w:hAnsi="Times New Roman"/>
          <w:b w:val="0"/>
          <w:sz w:val="28"/>
          <w:szCs w:val="28"/>
        </w:rPr>
      </w:pPr>
      <w:r w:rsidRPr="00E0766A">
        <w:rPr>
          <w:rFonts w:ascii="Times New Roman" w:hAnsi="Times New Roman"/>
          <w:b w:val="0"/>
          <w:sz w:val="28"/>
          <w:szCs w:val="28"/>
        </w:rPr>
        <w:t>2.14. В п</w:t>
      </w:r>
      <w:r w:rsidRPr="00E0766A">
        <w:rPr>
          <w:rFonts w:ascii="Times New Roman" w:hAnsi="Times New Roman"/>
          <w:b w:val="0"/>
          <w:spacing w:val="-1"/>
          <w:sz w:val="28"/>
          <w:szCs w:val="28"/>
        </w:rPr>
        <w:t>редоставлении муниципаль</w:t>
      </w:r>
      <w:r w:rsidRPr="00E0766A">
        <w:rPr>
          <w:rFonts w:ascii="Times New Roman" w:hAnsi="Times New Roman"/>
          <w:b w:val="0"/>
          <w:sz w:val="28"/>
          <w:szCs w:val="28"/>
        </w:rPr>
        <w:t>ной услуги может быть отказано в случаях:</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 xml:space="preserve">- разработка схемы расположения земельного участка с нарушением предусмотренных </w:t>
      </w:r>
      <w:hyperlink r:id="rId10" w:history="1">
        <w:r w:rsidRPr="00E0766A">
          <w:rPr>
            <w:rFonts w:ascii="Times New Roman" w:hAnsi="Times New Roman" w:cs="Times New Roman"/>
            <w:bCs/>
            <w:sz w:val="28"/>
            <w:szCs w:val="28"/>
          </w:rPr>
          <w:t>статьей 11.9</w:t>
        </w:r>
      </w:hyperlink>
      <w:r w:rsidRPr="00E0766A">
        <w:rPr>
          <w:rFonts w:ascii="Times New Roman" w:hAnsi="Times New Roman" w:cs="Times New Roman"/>
          <w:bCs/>
          <w:sz w:val="28"/>
          <w:szCs w:val="28"/>
        </w:rPr>
        <w:t xml:space="preserve"> Земельного кодекса Российской Федерации требований к образуемым земельным участкам;</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2.15. Муниципальная услуга предоставляется бесплатно, государственная пошлина за предоставление муниципальной услуги не взимается.</w:t>
      </w:r>
    </w:p>
    <w:p w:rsidR="00E0766A" w:rsidRPr="00E0766A" w:rsidRDefault="00E0766A" w:rsidP="002D17DD">
      <w:pPr>
        <w:tabs>
          <w:tab w:val="left" w:pos="0"/>
          <w:tab w:val="left" w:pos="426"/>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2.16.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E0766A" w:rsidRPr="00E0766A" w:rsidRDefault="00E0766A" w:rsidP="002D17DD">
      <w:pPr>
        <w:tabs>
          <w:tab w:val="left" w:pos="-426"/>
          <w:tab w:val="left" w:pos="0"/>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2.17. Заявление о подготовке и (или) утверждении схемы земельного участка, поступившее в Администрацию сельского поселения по почте,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E0766A" w:rsidRPr="00E0766A" w:rsidRDefault="00E0766A" w:rsidP="002D17DD">
      <w:pPr>
        <w:tabs>
          <w:tab w:val="left" w:pos="-426"/>
          <w:tab w:val="left" w:pos="0"/>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tabs>
          <w:tab w:val="left" w:pos="-426"/>
          <w:tab w:val="left" w:pos="0"/>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2.18. Помещения, в которых предоставляется муниципальная услуга,          находятся в здании Администрации сельского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Помещения для приема заявителей размещены в      здании Администрации сельского поселения,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lastRenderedPageBreak/>
        <w:t>Места для ожидания заявителей на получение муниципальной услуги оборудованы местами для сидения в здании Администрации сельского поселения.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2.19. Показатели доступности и качества услуг.</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Показателями доступности и качества муниципальной услуги            являются: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открытость информации о муниципальной услуге;</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своевременность предоставления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компетентность должностных лиц Администрации сельского поселения в вопросах  предоставления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вежливость и корректность должностных лиц Администрации сельского поселения;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комфортность ожидания и получения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2.20. Возможность получения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в многофункциональном центре предоставления государственных и  муниципальных услуг отсутствует.</w:t>
      </w:r>
    </w:p>
    <w:p w:rsidR="00E0766A" w:rsidRPr="00E0766A" w:rsidRDefault="00E0766A" w:rsidP="002D17DD">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2.21. 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2.22. Возможность получения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в электронном виде на одном из ресурсов сети «Интернет», указанных в абзаце «</w:t>
      </w:r>
      <w:proofErr w:type="spellStart"/>
      <w:r w:rsidRPr="00E0766A">
        <w:rPr>
          <w:rFonts w:ascii="Times New Roman" w:hAnsi="Times New Roman" w:cs="Times New Roman"/>
          <w:sz w:val="28"/>
          <w:szCs w:val="28"/>
        </w:rPr>
        <w:t>д</w:t>
      </w:r>
      <w:proofErr w:type="spellEnd"/>
      <w:r w:rsidRPr="00E0766A">
        <w:rPr>
          <w:rFonts w:ascii="Times New Roman" w:hAnsi="Times New Roman" w:cs="Times New Roman"/>
          <w:sz w:val="28"/>
          <w:szCs w:val="28"/>
        </w:rPr>
        <w:t xml:space="preserve">», п.п.1.3.3, п.1.3. возможно при наличии квалифицированной электронной подписи. </w:t>
      </w:r>
    </w:p>
    <w:p w:rsidR="00E0766A" w:rsidRPr="00E0766A" w:rsidRDefault="00E0766A" w:rsidP="002D17DD">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2.23. Особенности предоставления муниципальной услуги в электронной форме.</w:t>
      </w:r>
    </w:p>
    <w:p w:rsidR="00E0766A" w:rsidRPr="00E0766A" w:rsidRDefault="00E0766A" w:rsidP="002D17DD">
      <w:pPr>
        <w:suppressAutoHyphens/>
        <w:spacing w:after="0"/>
        <w:ind w:firstLine="851"/>
        <w:jc w:val="both"/>
        <w:rPr>
          <w:rFonts w:ascii="Times New Roman" w:hAnsi="Times New Roman" w:cs="Times New Roman"/>
          <w:sz w:val="28"/>
          <w:szCs w:val="28"/>
        </w:rPr>
      </w:pPr>
      <w:r w:rsidRPr="00E0766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0766A" w:rsidRPr="00E0766A" w:rsidRDefault="00E0766A" w:rsidP="002D17DD">
      <w:pPr>
        <w:tabs>
          <w:tab w:val="left" w:pos="1134"/>
        </w:tabs>
        <w:spacing w:after="0"/>
        <w:ind w:left="709"/>
        <w:jc w:val="both"/>
        <w:rPr>
          <w:rFonts w:ascii="Times New Roman" w:hAnsi="Times New Roman" w:cs="Times New Roman"/>
          <w:sz w:val="28"/>
          <w:szCs w:val="28"/>
        </w:rPr>
      </w:pPr>
      <w:r w:rsidRPr="00E0766A">
        <w:rPr>
          <w:rFonts w:ascii="Times New Roman" w:hAnsi="Times New Roman" w:cs="Times New Roman"/>
          <w:sz w:val="28"/>
          <w:szCs w:val="28"/>
        </w:rPr>
        <w:t>Формы и виды обращения заявителя:</w:t>
      </w:r>
    </w:p>
    <w:p w:rsidR="00E0766A" w:rsidRPr="00E0766A" w:rsidRDefault="00E0766A" w:rsidP="00E0766A">
      <w:pPr>
        <w:tabs>
          <w:tab w:val="left" w:pos="1134"/>
        </w:tabs>
        <w:ind w:left="709"/>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E0766A" w:rsidRPr="00E0766A" w:rsidTr="0094346C">
        <w:trPr>
          <w:trHeight w:val="1710"/>
        </w:trPr>
        <w:tc>
          <w:tcPr>
            <w:tcW w:w="426" w:type="dxa"/>
            <w:vMerge w:val="restart"/>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 xml:space="preserve">№ </w:t>
            </w:r>
            <w:proofErr w:type="spellStart"/>
            <w:proofErr w:type="gramStart"/>
            <w:r w:rsidRPr="00EB460C">
              <w:rPr>
                <w:rFonts w:ascii="Times New Roman" w:hAnsi="Times New Roman" w:cs="Times New Roman"/>
                <w:color w:val="000000"/>
                <w:sz w:val="20"/>
                <w:szCs w:val="20"/>
              </w:rPr>
              <w:t>п</w:t>
            </w:r>
            <w:proofErr w:type="spellEnd"/>
            <w:proofErr w:type="gramEnd"/>
            <w:r w:rsidRPr="00EB460C">
              <w:rPr>
                <w:rFonts w:ascii="Times New Roman" w:hAnsi="Times New Roman" w:cs="Times New Roman"/>
                <w:color w:val="000000"/>
                <w:sz w:val="20"/>
                <w:szCs w:val="20"/>
              </w:rPr>
              <w:t>/</w:t>
            </w:r>
            <w:proofErr w:type="spellStart"/>
            <w:r w:rsidRPr="00EB460C">
              <w:rPr>
                <w:rFonts w:ascii="Times New Roman" w:hAnsi="Times New Roman" w:cs="Times New Roman"/>
                <w:color w:val="000000"/>
                <w:sz w:val="20"/>
                <w:szCs w:val="20"/>
              </w:rPr>
              <w:t>п</w:t>
            </w:r>
            <w:proofErr w:type="spellEnd"/>
          </w:p>
          <w:p w:rsidR="00E0766A" w:rsidRPr="00EB460C" w:rsidRDefault="00E0766A" w:rsidP="0094346C">
            <w:pPr>
              <w:jc w:val="both"/>
              <w:rPr>
                <w:rFonts w:ascii="Times New Roman" w:hAnsi="Times New Roman" w:cs="Times New Roman"/>
                <w:color w:val="000000"/>
                <w:sz w:val="20"/>
                <w:szCs w:val="20"/>
              </w:rPr>
            </w:pPr>
          </w:p>
        </w:tc>
        <w:tc>
          <w:tcPr>
            <w:tcW w:w="2552" w:type="dxa"/>
            <w:vMerge w:val="restart"/>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Наименование документа</w:t>
            </w:r>
          </w:p>
        </w:tc>
        <w:tc>
          <w:tcPr>
            <w:tcW w:w="1134" w:type="dxa"/>
            <w:vMerge w:val="restart"/>
            <w:textDirection w:val="btLr"/>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Личный прием</w:t>
            </w:r>
          </w:p>
        </w:tc>
        <w:tc>
          <w:tcPr>
            <w:tcW w:w="3827" w:type="dxa"/>
            <w:gridSpan w:val="2"/>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E0766A" w:rsidRPr="00E0766A" w:rsidTr="0094346C">
        <w:trPr>
          <w:trHeight w:val="1420"/>
        </w:trPr>
        <w:tc>
          <w:tcPr>
            <w:tcW w:w="426" w:type="dxa"/>
            <w:vMerge/>
            <w:hideMark/>
          </w:tcPr>
          <w:p w:rsidR="00E0766A" w:rsidRPr="00EB460C" w:rsidRDefault="00E0766A" w:rsidP="0094346C">
            <w:pPr>
              <w:jc w:val="both"/>
              <w:rPr>
                <w:rFonts w:ascii="Times New Roman" w:hAnsi="Times New Roman" w:cs="Times New Roman"/>
                <w:color w:val="000000"/>
                <w:sz w:val="20"/>
                <w:szCs w:val="20"/>
              </w:rPr>
            </w:pPr>
          </w:p>
        </w:tc>
        <w:tc>
          <w:tcPr>
            <w:tcW w:w="2552"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134"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417" w:type="dxa"/>
            <w:gridSpan w:val="2"/>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Бумажный вид</w:t>
            </w:r>
          </w:p>
        </w:tc>
        <w:tc>
          <w:tcPr>
            <w:tcW w:w="851"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Электронный вид</w:t>
            </w:r>
          </w:p>
        </w:tc>
        <w:tc>
          <w:tcPr>
            <w:tcW w:w="2268"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Бумажно-электронный вид</w:t>
            </w:r>
          </w:p>
        </w:tc>
        <w:tc>
          <w:tcPr>
            <w:tcW w:w="1559"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Электронный</w:t>
            </w:r>
          </w:p>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 вид</w:t>
            </w:r>
          </w:p>
        </w:tc>
      </w:tr>
      <w:tr w:rsidR="00E0766A" w:rsidRPr="00E0766A" w:rsidTr="0094346C">
        <w:trPr>
          <w:trHeight w:val="870"/>
        </w:trPr>
        <w:tc>
          <w:tcPr>
            <w:tcW w:w="426" w:type="dxa"/>
            <w:vMerge/>
            <w:hideMark/>
          </w:tcPr>
          <w:p w:rsidR="00E0766A" w:rsidRPr="00EB460C" w:rsidRDefault="00E0766A" w:rsidP="0094346C">
            <w:pPr>
              <w:jc w:val="both"/>
              <w:rPr>
                <w:rFonts w:ascii="Times New Roman" w:hAnsi="Times New Roman" w:cs="Times New Roman"/>
                <w:color w:val="000000"/>
                <w:sz w:val="20"/>
                <w:szCs w:val="20"/>
              </w:rPr>
            </w:pPr>
          </w:p>
        </w:tc>
        <w:tc>
          <w:tcPr>
            <w:tcW w:w="2552"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134"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863"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554"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Кол-во</w:t>
            </w:r>
          </w:p>
        </w:tc>
        <w:tc>
          <w:tcPr>
            <w:tcW w:w="851"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2268"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1559"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r>
      <w:tr w:rsidR="00E0766A" w:rsidRPr="00E0766A" w:rsidTr="0094346C">
        <w:trPr>
          <w:trHeight w:val="773"/>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Заявление (</w:t>
            </w:r>
            <w:hyperlink r:id="rId11" w:history="1">
              <w:proofErr w:type="gramStart"/>
              <w:r w:rsidRPr="00EB460C">
                <w:rPr>
                  <w:rFonts w:ascii="Times New Roman" w:hAnsi="Times New Roman" w:cs="Times New Roman"/>
                  <w:color w:val="000000"/>
                  <w:sz w:val="20"/>
                  <w:szCs w:val="20"/>
                </w:rPr>
                <w:t>приложени</w:t>
              </w:r>
            </w:hyperlink>
            <w:r w:rsidRPr="00EB460C">
              <w:rPr>
                <w:rFonts w:ascii="Times New Roman" w:hAnsi="Times New Roman" w:cs="Times New Roman"/>
                <w:color w:val="000000"/>
                <w:sz w:val="20"/>
                <w:szCs w:val="20"/>
              </w:rPr>
              <w:t>е</w:t>
            </w:r>
            <w:proofErr w:type="gramEnd"/>
            <w:r w:rsidRPr="00EB460C">
              <w:rPr>
                <w:rFonts w:ascii="Times New Roman" w:hAnsi="Times New Roman" w:cs="Times New Roman"/>
                <w:color w:val="000000"/>
                <w:sz w:val="20"/>
                <w:szCs w:val="20"/>
              </w:rPr>
              <w:t xml:space="preserve"> 3)</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простой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Документ, подписанный простой ЭЦП</w:t>
            </w:r>
            <w:bookmarkStart w:id="0" w:name="_GoBack"/>
            <w:bookmarkEnd w:id="0"/>
          </w:p>
        </w:tc>
      </w:tr>
      <w:tr w:rsidR="00E0766A" w:rsidRPr="00E0766A" w:rsidTr="0094346C">
        <w:trPr>
          <w:trHeight w:val="773"/>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2</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Документ, удостоверяющий личность заявителя (заявителей), либо личность его представителя</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УЭК</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 Скан-копия документа, сформированного в бумажном виде, </w:t>
            </w:r>
            <w:proofErr w:type="spellStart"/>
            <w:r w:rsidRPr="00EB460C">
              <w:rPr>
                <w:rFonts w:ascii="Times New Roman" w:hAnsi="Times New Roman" w:cs="Times New Roman"/>
                <w:color w:val="000000"/>
                <w:sz w:val="20"/>
                <w:szCs w:val="20"/>
              </w:rPr>
              <w:t>завереннаяусиленной</w:t>
            </w:r>
            <w:proofErr w:type="spellEnd"/>
            <w:r w:rsidRPr="00EB460C">
              <w:rPr>
                <w:rFonts w:ascii="Times New Roman" w:hAnsi="Times New Roman" w:cs="Times New Roman"/>
                <w:color w:val="000000"/>
                <w:sz w:val="20"/>
                <w:szCs w:val="20"/>
              </w:rPr>
              <w:t xml:space="preserve"> </w:t>
            </w:r>
            <w:proofErr w:type="gramStart"/>
            <w:r w:rsidRPr="00EB460C">
              <w:rPr>
                <w:rFonts w:ascii="Times New Roman" w:hAnsi="Times New Roman" w:cs="Times New Roman"/>
                <w:color w:val="000000"/>
                <w:sz w:val="20"/>
                <w:szCs w:val="20"/>
              </w:rPr>
              <w:t>квалифицированной</w:t>
            </w:r>
            <w:proofErr w:type="gramEnd"/>
            <w:r w:rsidRPr="00EB460C">
              <w:rPr>
                <w:rFonts w:ascii="Times New Roman" w:hAnsi="Times New Roman" w:cs="Times New Roman"/>
                <w:color w:val="000000"/>
                <w:sz w:val="20"/>
                <w:szCs w:val="20"/>
              </w:rPr>
              <w:t xml:space="preserve">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УЭК</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3</w:t>
            </w:r>
          </w:p>
        </w:tc>
        <w:tc>
          <w:tcPr>
            <w:tcW w:w="2552" w:type="dxa"/>
            <w:hideMark/>
          </w:tcPr>
          <w:p w:rsidR="00E0766A" w:rsidRPr="00EB460C" w:rsidRDefault="00E0766A" w:rsidP="0094346C">
            <w:pPr>
              <w:jc w:val="both"/>
              <w:rPr>
                <w:rFonts w:ascii="Times New Roman" w:hAnsi="Times New Roman" w:cs="Times New Roman"/>
                <w:spacing w:val="-4"/>
                <w:sz w:val="20"/>
                <w:szCs w:val="20"/>
              </w:rPr>
            </w:pPr>
            <w:r w:rsidRPr="00EB460C">
              <w:rPr>
                <w:rFonts w:ascii="Times New Roman" w:hAnsi="Times New Roman" w:cs="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Документ, подписанный </w:t>
            </w:r>
            <w:proofErr w:type="gramStart"/>
            <w:r w:rsidRPr="00EB460C">
              <w:rPr>
                <w:rFonts w:ascii="Times New Roman" w:hAnsi="Times New Roman" w:cs="Times New Roman"/>
                <w:color w:val="000000"/>
                <w:sz w:val="20"/>
                <w:szCs w:val="20"/>
              </w:rPr>
              <w:t>усиленной</w:t>
            </w:r>
            <w:proofErr w:type="gramEnd"/>
            <w:r w:rsidRPr="00EB460C">
              <w:rPr>
                <w:rFonts w:ascii="Times New Roman" w:hAnsi="Times New Roman" w:cs="Times New Roman"/>
                <w:color w:val="000000"/>
                <w:sz w:val="20"/>
                <w:szCs w:val="20"/>
              </w:rPr>
              <w:t xml:space="preserve"> 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4</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Копии учредительных документов юридического лица</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Необходимое количество</w:t>
            </w: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5</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в случае </w:t>
            </w:r>
            <w:r w:rsidRPr="00EB460C">
              <w:rPr>
                <w:rFonts w:ascii="Times New Roman" w:hAnsi="Times New Roman" w:cs="Times New Roman"/>
                <w:sz w:val="20"/>
                <w:szCs w:val="20"/>
              </w:rPr>
              <w:lastRenderedPageBreak/>
              <w:t>если схемы подготавливается заявителем</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lastRenderedPageBreak/>
              <w:t>Обязательно</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Необходимое количество</w:t>
            </w: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6</w:t>
            </w:r>
          </w:p>
        </w:tc>
        <w:tc>
          <w:tcPr>
            <w:tcW w:w="2552" w:type="dxa"/>
            <w:hideMark/>
          </w:tcPr>
          <w:p w:rsidR="00E0766A" w:rsidRPr="00EB460C" w:rsidRDefault="00E0766A" w:rsidP="0094346C">
            <w:pPr>
              <w:suppressAutoHyphens/>
              <w:jc w:val="both"/>
              <w:rPr>
                <w:rFonts w:ascii="Times New Roman" w:hAnsi="Times New Roman" w:cs="Times New Roman"/>
                <w:sz w:val="20"/>
                <w:szCs w:val="20"/>
              </w:rPr>
            </w:pPr>
            <w:r w:rsidRPr="00EB460C">
              <w:rPr>
                <w:rFonts w:ascii="Times New Roman" w:hAnsi="Times New Roman" w:cs="Times New Roman"/>
                <w:sz w:val="20"/>
                <w:szCs w:val="20"/>
              </w:rPr>
              <w:t>Документы, которые, по мнению заявителя, имеют значение при рассмотрении заявления</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Оригинал/копия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Необходимое количество</w:t>
            </w:r>
          </w:p>
          <w:p w:rsidR="00E0766A" w:rsidRPr="00EB460C" w:rsidRDefault="00E0766A" w:rsidP="0094346C">
            <w:pPr>
              <w:jc w:val="both"/>
              <w:rPr>
                <w:rFonts w:ascii="Times New Roman" w:hAnsi="Times New Roman" w:cs="Times New Roman"/>
                <w:sz w:val="20"/>
                <w:szCs w:val="20"/>
              </w:rPr>
            </w:pP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квалифицированной ЭЦП</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7</w:t>
            </w:r>
          </w:p>
        </w:tc>
        <w:tc>
          <w:tcPr>
            <w:tcW w:w="2552" w:type="dxa"/>
            <w:hideMark/>
          </w:tcPr>
          <w:p w:rsidR="00E0766A" w:rsidRPr="00EB460C" w:rsidRDefault="00E0766A" w:rsidP="0094346C">
            <w:pPr>
              <w:suppressAutoHyphens/>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EB460C">
              <w:rPr>
                <w:rFonts w:ascii="Times New Roman" w:hAnsi="Times New Roman" w:cs="Times New Roman"/>
                <w:i/>
                <w:sz w:val="20"/>
                <w:szCs w:val="20"/>
              </w:rPr>
              <w:t>(</w:t>
            </w:r>
            <w:r w:rsidRPr="00EB460C">
              <w:rPr>
                <w:rFonts w:ascii="Times New Roman" w:hAnsi="Times New Roman" w:cs="Times New Roman"/>
                <w:sz w:val="20"/>
                <w:szCs w:val="20"/>
              </w:rPr>
              <w:t>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Копии</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8</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spacing w:val="-4"/>
              </w:rPr>
            </w:pPr>
            <w:r w:rsidRPr="00EB460C">
              <w:rPr>
                <w:rFonts w:ascii="Times New Roman" w:hAnsi="Times New Roman" w:cs="Times New Roman"/>
              </w:rPr>
              <w:t>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Копии</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9</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Свидетельство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Запрос в ФНС</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Запрос в ФНС</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10</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 xml:space="preserve">Выписка из ЕГРП о правах на здание, строение, сооружение, </w:t>
            </w:r>
            <w:proofErr w:type="gramStart"/>
            <w:r w:rsidRPr="00EB460C">
              <w:rPr>
                <w:rFonts w:ascii="Times New Roman" w:hAnsi="Times New Roman" w:cs="Times New Roman"/>
              </w:rPr>
              <w:t>находящиеся</w:t>
            </w:r>
            <w:proofErr w:type="gramEnd"/>
            <w:r w:rsidRPr="00EB460C">
              <w:rPr>
                <w:rFonts w:ascii="Times New Roman" w:hAnsi="Times New Roman" w:cs="Times New Roman"/>
              </w:rPr>
              <w:t xml:space="preserve"> </w:t>
            </w:r>
            <w:r w:rsidRPr="00EB460C">
              <w:rPr>
                <w:rFonts w:ascii="Times New Roman" w:hAnsi="Times New Roman" w:cs="Times New Roman"/>
              </w:rPr>
              <w:lastRenderedPageBreak/>
              <w:t>на приобретаемом земельном участке (при наличии зданий, строений, сооружений на приобретаемом земельном участке)</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Не обязатель</w:t>
            </w:r>
            <w:r w:rsidRPr="00EB460C">
              <w:rPr>
                <w:rFonts w:ascii="Times New Roman" w:hAnsi="Times New Roman" w:cs="Times New Roman"/>
                <w:color w:val="000000"/>
                <w:sz w:val="20"/>
                <w:szCs w:val="20"/>
              </w:rPr>
              <w:lastRenderedPageBreak/>
              <w:t>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w:t>
            </w:r>
            <w:r w:rsidRPr="00EB460C">
              <w:rPr>
                <w:rFonts w:ascii="Times New Roman" w:hAnsi="Times New Roman" w:cs="Times New Roman"/>
                <w:color w:val="000000"/>
                <w:sz w:val="20"/>
                <w:szCs w:val="20"/>
              </w:rPr>
              <w:lastRenderedPageBreak/>
              <w:t>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lastRenderedPageBreak/>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 xml:space="preserve">Запрос в </w:t>
            </w:r>
            <w:proofErr w:type="spellStart"/>
            <w:r w:rsidRPr="00EB460C">
              <w:rPr>
                <w:rFonts w:ascii="Times New Roman" w:hAnsi="Times New Roman" w:cs="Times New Roman"/>
                <w:color w:val="000000"/>
                <w:sz w:val="20"/>
                <w:szCs w:val="20"/>
              </w:rPr>
              <w:t>Росреестр</w:t>
            </w:r>
            <w:proofErr w:type="spellEnd"/>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11</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2C552B"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12</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Выписка из ЕГРП о правах на приобретаемый земельный участок</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spellStart"/>
            <w:r w:rsidRPr="00EB460C">
              <w:rPr>
                <w:rFonts w:ascii="Times New Roman" w:hAnsi="Times New Roman" w:cs="Times New Roman"/>
                <w:color w:val="000000"/>
                <w:sz w:val="20"/>
                <w:szCs w:val="20"/>
              </w:rPr>
              <w:t>завереннаяусиленной</w:t>
            </w:r>
            <w:proofErr w:type="spellEnd"/>
            <w:r w:rsidRPr="00EB460C">
              <w:rPr>
                <w:rFonts w:ascii="Times New Roman" w:hAnsi="Times New Roman" w:cs="Times New Roman"/>
                <w:color w:val="000000"/>
                <w:sz w:val="20"/>
                <w:szCs w:val="20"/>
              </w:rPr>
              <w:t xml:space="preserve"> </w:t>
            </w:r>
            <w:proofErr w:type="gramStart"/>
            <w:r w:rsidRPr="00EB460C">
              <w:rPr>
                <w:rFonts w:ascii="Times New Roman" w:hAnsi="Times New Roman" w:cs="Times New Roman"/>
                <w:color w:val="000000"/>
                <w:sz w:val="20"/>
                <w:szCs w:val="20"/>
              </w:rPr>
              <w:t>квалифицированной</w:t>
            </w:r>
            <w:proofErr w:type="gramEnd"/>
            <w:r w:rsidRPr="00EB460C">
              <w:rPr>
                <w:rFonts w:ascii="Times New Roman" w:hAnsi="Times New Roman" w:cs="Times New Roman"/>
                <w:color w:val="000000"/>
                <w:sz w:val="20"/>
                <w:szCs w:val="20"/>
              </w:rPr>
              <w:t xml:space="preserve"> ЭЦП</w:t>
            </w:r>
          </w:p>
        </w:tc>
        <w:tc>
          <w:tcPr>
            <w:tcW w:w="1559" w:type="dxa"/>
            <w:hideMark/>
          </w:tcPr>
          <w:p w:rsidR="00E0766A" w:rsidRPr="00EB460C" w:rsidRDefault="002C552B"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13</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bookmarkStart w:id="1" w:name="OLE_LINK2"/>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bookmarkEnd w:id="1"/>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2C552B"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14</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 xml:space="preserve">Кадастровый паспорт земельного участка, либо кадастровая выписка о земельном участке </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2C552B"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2C552B"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bl>
    <w:p w:rsidR="00E0766A" w:rsidRPr="00E0766A" w:rsidRDefault="00E0766A" w:rsidP="00E0766A">
      <w:pPr>
        <w:pStyle w:val="ConsPlusNormal"/>
        <w:tabs>
          <w:tab w:val="left" w:pos="0"/>
        </w:tabs>
        <w:ind w:firstLine="0"/>
        <w:jc w:val="both"/>
        <w:rPr>
          <w:rFonts w:ascii="Times New Roman" w:hAnsi="Times New Roman" w:cs="Times New Roman"/>
          <w:sz w:val="28"/>
          <w:szCs w:val="28"/>
        </w:rPr>
      </w:pPr>
    </w:p>
    <w:p w:rsidR="00E0766A" w:rsidRPr="00E0766A" w:rsidRDefault="00E0766A" w:rsidP="00E0766A">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2.24. Адреса получения квалифицированной электронной подписи и универсальной электронной карты указаны в Приложении № 2 настоящего регламента.</w:t>
      </w:r>
    </w:p>
    <w:p w:rsidR="00E0766A" w:rsidRPr="00E0766A" w:rsidRDefault="00E0766A" w:rsidP="00E0766A">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p>
    <w:p w:rsidR="00E0766A" w:rsidRPr="00E0766A" w:rsidRDefault="00E0766A" w:rsidP="00E0766A">
      <w:pPr>
        <w:ind w:firstLine="567"/>
        <w:jc w:val="center"/>
        <w:rPr>
          <w:rFonts w:ascii="Times New Roman" w:hAnsi="Times New Roman" w:cs="Times New Roman"/>
          <w:b/>
          <w:sz w:val="28"/>
          <w:szCs w:val="28"/>
        </w:rPr>
      </w:pPr>
      <w:r w:rsidRPr="00E0766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0766A" w:rsidRPr="00E0766A" w:rsidRDefault="00E0766A" w:rsidP="00E613A0">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E0766A" w:rsidRPr="00E0766A" w:rsidRDefault="00E0766A" w:rsidP="00E613A0">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E0766A" w:rsidRPr="00E0766A" w:rsidRDefault="00E0766A" w:rsidP="00E613A0">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рассмотрение обращения и проведение экспертизы заявлений с документами;</w:t>
      </w:r>
    </w:p>
    <w:p w:rsidR="00E0766A" w:rsidRPr="00E0766A" w:rsidRDefault="00E0766A" w:rsidP="00E613A0">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bCs/>
          <w:sz w:val="28"/>
          <w:szCs w:val="28"/>
        </w:rPr>
        <w:lastRenderedPageBreak/>
        <w:t>- принятие решения.</w:t>
      </w:r>
    </w:p>
    <w:p w:rsidR="00E0766A" w:rsidRPr="00E0766A" w:rsidRDefault="00E0766A" w:rsidP="00E613A0">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sz w:val="28"/>
          <w:szCs w:val="28"/>
        </w:rPr>
        <w:t>3.2.</w:t>
      </w:r>
      <w:r w:rsidRPr="00E0766A">
        <w:rPr>
          <w:rFonts w:ascii="Times New Roman" w:hAnsi="Times New Roman" w:cs="Times New Roman"/>
          <w:bCs/>
          <w:sz w:val="28"/>
          <w:szCs w:val="28"/>
        </w:rPr>
        <w:t xml:space="preserve"> Прием заявления  и документов, представленных заявителем.</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3.2.1. Обращения о предоставлении муниципальной услуги принимаются:</w:t>
      </w:r>
    </w:p>
    <w:p w:rsidR="00E0766A" w:rsidRPr="00E0766A" w:rsidRDefault="00E0766A" w:rsidP="00E613A0">
      <w:pPr>
        <w:tabs>
          <w:tab w:val="left" w:pos="0"/>
          <w:tab w:val="left" w:pos="567"/>
          <w:tab w:val="left" w:pos="1276"/>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E0766A" w:rsidRPr="00E0766A" w:rsidRDefault="00E0766A" w:rsidP="00E613A0">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б) в форме электронного документа поступившие посредством сети «Интернет»:</w:t>
      </w:r>
    </w:p>
    <w:p w:rsidR="00E0766A" w:rsidRPr="00E0766A" w:rsidRDefault="00E0766A" w:rsidP="00E613A0">
      <w:pPr>
        <w:pStyle w:val="af1"/>
        <w:widowControl w:val="0"/>
        <w:autoSpaceDE w:val="0"/>
        <w:autoSpaceDN w:val="0"/>
        <w:adjustRightInd w:val="0"/>
        <w:ind w:left="0" w:firstLine="709"/>
        <w:jc w:val="both"/>
        <w:rPr>
          <w:sz w:val="28"/>
          <w:szCs w:val="28"/>
        </w:rPr>
      </w:pPr>
      <w:r w:rsidRPr="00E0766A">
        <w:rPr>
          <w:sz w:val="28"/>
          <w:szCs w:val="28"/>
        </w:rPr>
        <w:t>- через официальный сайт Администрации сельского поселения</w:t>
      </w:r>
      <w:r w:rsidR="00E613A0">
        <w:rPr>
          <w:sz w:val="28"/>
          <w:szCs w:val="28"/>
        </w:rPr>
        <w:t xml:space="preserve"> «Юбилейнинское»</w:t>
      </w:r>
      <w:r w:rsidRPr="00E0766A">
        <w:rPr>
          <w:sz w:val="28"/>
          <w:szCs w:val="28"/>
        </w:rPr>
        <w:t xml:space="preserve">: </w:t>
      </w:r>
      <w:r w:rsidR="00E613A0">
        <w:rPr>
          <w:sz w:val="28"/>
          <w:szCs w:val="28"/>
          <w:lang w:val="en-US"/>
        </w:rPr>
        <w:t>www</w:t>
      </w:r>
      <w:r w:rsidR="00E613A0" w:rsidRPr="001C4B37">
        <w:rPr>
          <w:sz w:val="28"/>
          <w:szCs w:val="28"/>
        </w:rPr>
        <w:t>.</w:t>
      </w:r>
      <w:proofErr w:type="spellStart"/>
      <w:r w:rsidR="00E613A0">
        <w:rPr>
          <w:sz w:val="28"/>
          <w:szCs w:val="28"/>
          <w:lang w:val="en-US"/>
        </w:rPr>
        <w:t>admjubil</w:t>
      </w:r>
      <w:proofErr w:type="spellEnd"/>
      <w:r w:rsidR="00E613A0" w:rsidRPr="001C4B37">
        <w:rPr>
          <w:sz w:val="28"/>
          <w:szCs w:val="28"/>
        </w:rPr>
        <w:t>.</w:t>
      </w:r>
      <w:proofErr w:type="spellStart"/>
      <w:r w:rsidR="00E613A0">
        <w:rPr>
          <w:sz w:val="28"/>
          <w:szCs w:val="28"/>
          <w:lang w:val="en-US"/>
        </w:rPr>
        <w:t>ru</w:t>
      </w:r>
      <w:proofErr w:type="spellEnd"/>
      <w:r w:rsidRPr="00E0766A">
        <w:rPr>
          <w:sz w:val="28"/>
          <w:szCs w:val="28"/>
        </w:rPr>
        <w:t>;</w:t>
      </w:r>
    </w:p>
    <w:p w:rsidR="00E0766A" w:rsidRPr="00E0766A" w:rsidRDefault="00E0766A" w:rsidP="00E613A0">
      <w:pPr>
        <w:tabs>
          <w:tab w:val="left" w:pos="0"/>
          <w:tab w:val="left" w:pos="567"/>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2" w:history="1">
        <w:r w:rsidRPr="00E0766A">
          <w:rPr>
            <w:rStyle w:val="a9"/>
            <w:rFonts w:ascii="Times New Roman" w:hAnsi="Times New Roman" w:cs="Times New Roman"/>
            <w:sz w:val="28"/>
            <w:szCs w:val="28"/>
          </w:rPr>
          <w:t>http://pgu.e-zab.ru</w:t>
        </w:r>
      </w:hyperlink>
      <w:r w:rsidRPr="00E0766A">
        <w:rPr>
          <w:rFonts w:ascii="Times New Roman" w:hAnsi="Times New Roman" w:cs="Times New Roman"/>
          <w:sz w:val="28"/>
          <w:szCs w:val="28"/>
        </w:rPr>
        <w:t>;</w:t>
      </w:r>
    </w:p>
    <w:p w:rsidR="00E0766A" w:rsidRPr="00E0766A" w:rsidRDefault="00E0766A" w:rsidP="00E613A0">
      <w:pPr>
        <w:pStyle w:val="af1"/>
        <w:widowControl w:val="0"/>
        <w:autoSpaceDE w:val="0"/>
        <w:autoSpaceDN w:val="0"/>
        <w:adjustRightInd w:val="0"/>
        <w:ind w:left="0" w:firstLine="709"/>
        <w:jc w:val="both"/>
        <w:rPr>
          <w:sz w:val="28"/>
          <w:szCs w:val="28"/>
          <w:u w:val="single"/>
        </w:rPr>
      </w:pPr>
      <w:r w:rsidRPr="00E0766A">
        <w:rPr>
          <w:sz w:val="28"/>
          <w:szCs w:val="28"/>
        </w:rPr>
        <w:t xml:space="preserve">- посредством Единого портала государственных и муниципальных  услуг (функций): </w:t>
      </w:r>
      <w:hyperlink r:id="rId13" w:history="1">
        <w:r w:rsidRPr="00E0766A">
          <w:rPr>
            <w:rStyle w:val="a9"/>
            <w:sz w:val="28"/>
            <w:szCs w:val="28"/>
          </w:rPr>
          <w:t>http://www.gosuslugi.ru</w:t>
        </w:r>
      </w:hyperlink>
      <w:r w:rsidRPr="00E0766A">
        <w:rPr>
          <w:sz w:val="28"/>
          <w:szCs w:val="28"/>
          <w:u w:val="single"/>
        </w:rPr>
        <w:t>;</w:t>
      </w:r>
    </w:p>
    <w:p w:rsidR="00E0766A" w:rsidRPr="00E613A0" w:rsidRDefault="00E0766A" w:rsidP="00E613A0">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по адресу электронной почты:  </w:t>
      </w:r>
      <w:proofErr w:type="spellStart"/>
      <w:r w:rsidR="00E613A0" w:rsidRPr="00E613A0">
        <w:rPr>
          <w:rStyle w:val="header-user-name"/>
          <w:rFonts w:ascii="Times New Roman" w:hAnsi="Times New Roman" w:cs="Times New Roman"/>
          <w:sz w:val="28"/>
          <w:szCs w:val="28"/>
        </w:rPr>
        <w:t>adm_ubil@adminkr.ru</w:t>
      </w:r>
      <w:proofErr w:type="spellEnd"/>
      <w:r w:rsidR="00E613A0">
        <w:rPr>
          <w:rFonts w:ascii="Times New Roman" w:hAnsi="Times New Roman" w:cs="Times New Roman"/>
          <w:sz w:val="28"/>
          <w:szCs w:val="28"/>
        </w:rPr>
        <w:t>.</w:t>
      </w:r>
    </w:p>
    <w:p w:rsidR="00E0766A" w:rsidRPr="00E0766A" w:rsidRDefault="00E0766A" w:rsidP="00E613A0">
      <w:pPr>
        <w:tabs>
          <w:tab w:val="left" w:pos="0"/>
          <w:tab w:val="left" w:pos="567"/>
          <w:tab w:val="left" w:pos="1276"/>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в форме устного обращения, поступившего должностному лицу на личном приеме.</w:t>
      </w:r>
    </w:p>
    <w:p w:rsidR="00E0766A" w:rsidRPr="00E0766A" w:rsidRDefault="00E0766A" w:rsidP="00E613A0">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3.2.2. Заявление о подготовке и (или) утверждении схемы земельного участка  составляется в произвольной форме.</w:t>
      </w:r>
    </w:p>
    <w:p w:rsidR="00E0766A" w:rsidRPr="00E0766A" w:rsidRDefault="00E0766A" w:rsidP="00E613A0">
      <w:pPr>
        <w:autoSpaceDE w:val="0"/>
        <w:autoSpaceDN w:val="0"/>
        <w:adjustRightInd w:val="0"/>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Рекомендуемая форма заявления приведена в приложении № 3 к         настоящему административному регламенту.</w:t>
      </w:r>
    </w:p>
    <w:p w:rsidR="00E0766A" w:rsidRPr="00E0766A" w:rsidRDefault="00E0766A" w:rsidP="00E613A0">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3.3. Порядок регистрации обращения.</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3.3.1. Заявления о предоставлении муниципальной услуги регистрируются в течение дня поступления заявления в Администрацию сельского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E0766A">
        <w:rPr>
          <w:rFonts w:ascii="Times New Roman" w:hAnsi="Times New Roman" w:cs="Times New Roman"/>
          <w:bCs/>
          <w:sz w:val="28"/>
          <w:szCs w:val="28"/>
        </w:rPr>
        <w:t>.</w:t>
      </w:r>
    </w:p>
    <w:p w:rsidR="00E0766A" w:rsidRPr="00E0766A" w:rsidRDefault="00E0766A" w:rsidP="00E613A0">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3.3.2. Ответственное должностное лицо </w:t>
      </w:r>
      <w:r w:rsidRPr="00E0766A">
        <w:rPr>
          <w:rFonts w:ascii="Times New Roman" w:hAnsi="Times New Roman" w:cs="Times New Roman"/>
          <w:sz w:val="28"/>
          <w:szCs w:val="28"/>
        </w:rPr>
        <w:t xml:space="preserve"> Администрации сельского поселения</w:t>
      </w:r>
      <w:r w:rsidRPr="00E0766A">
        <w:rPr>
          <w:rFonts w:ascii="Times New Roman" w:hAnsi="Times New Roman" w:cs="Times New Roman"/>
          <w:bCs/>
          <w:sz w:val="28"/>
          <w:szCs w:val="28"/>
        </w:rPr>
        <w:t xml:space="preserve"> осуществляет проверку наличия всех документов, указанных в заявлении.</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bCs/>
          <w:sz w:val="28"/>
          <w:szCs w:val="28"/>
        </w:rPr>
      </w:pPr>
      <w:r w:rsidRPr="00E0766A">
        <w:rPr>
          <w:rFonts w:ascii="Times New Roman" w:hAnsi="Times New Roman" w:cs="Times New Roman"/>
          <w:bCs/>
          <w:sz w:val="28"/>
          <w:szCs w:val="28"/>
        </w:rPr>
        <w:t>3.3.3. Максимальный срок приема и регистрации заявления и документов, представленных заявителем, не должен превышать 15 минут.</w:t>
      </w:r>
    </w:p>
    <w:p w:rsidR="00E0766A" w:rsidRPr="00E0766A" w:rsidRDefault="00E0766A" w:rsidP="00E613A0">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3.4. Рассмотрение обращения</w:t>
      </w:r>
      <w:r w:rsidRPr="00E0766A">
        <w:rPr>
          <w:rFonts w:ascii="Times New Roman" w:hAnsi="Times New Roman" w:cs="Times New Roman"/>
          <w:sz w:val="28"/>
          <w:szCs w:val="28"/>
        </w:rPr>
        <w:t xml:space="preserve"> и проведение экспертизы заявлений с документами</w:t>
      </w:r>
      <w:r w:rsidRPr="00E0766A">
        <w:rPr>
          <w:rFonts w:ascii="Times New Roman" w:hAnsi="Times New Roman" w:cs="Times New Roman"/>
          <w:bCs/>
          <w:sz w:val="28"/>
          <w:szCs w:val="28"/>
        </w:rPr>
        <w:t>.</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3.4.1. После регистрации, заявление направляется Главе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для изучения и определения исполнителя. </w:t>
      </w:r>
    </w:p>
    <w:p w:rsidR="00E0766A" w:rsidRPr="00E0766A" w:rsidRDefault="00E0766A" w:rsidP="00E613A0">
      <w:pPr>
        <w:pStyle w:val="ConsPlusNormal"/>
        <w:tabs>
          <w:tab w:val="left" w:pos="0"/>
        </w:tabs>
        <w:ind w:firstLine="709"/>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3.4.2. Должностное лицо, ответственное за подготовку и (или) утверждение схемы земельного участка  (далее - Исполнитель), проверяет правильность заполнения заявления, наличие всех документов, рассматривает обращение </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EB460C" w:rsidRDefault="00E0766A" w:rsidP="00EB460C">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w:t>
      </w:r>
      <w:proofErr w:type="gramStart"/>
      <w:r w:rsidRPr="00E0766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E0766A">
        <w:rPr>
          <w:rFonts w:ascii="Times New Roman" w:hAnsi="Times New Roman" w:cs="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0766A" w:rsidRPr="00E0766A" w:rsidRDefault="00E0766A" w:rsidP="00EB460C">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3.4.4. Исполнитель принимает решение о подготовке и (или) утверждении схемы земельного участка, либо об отказе в  предоставлении муниципальной услуги. </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3.4.5. Результатом данной административной процедуры является наличие (отсутствие) права на получение муниципальной услуги.</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3.4.6. Максимальный срок рассмотрения обращения 30 календарных дней.</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3.5. Принятие решения.</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lastRenderedPageBreak/>
        <w:t xml:space="preserve">3.5.1. </w:t>
      </w:r>
      <w:proofErr w:type="gramStart"/>
      <w:r w:rsidRPr="00E0766A">
        <w:rPr>
          <w:rFonts w:ascii="Times New Roman" w:hAnsi="Times New Roman" w:cs="Times New Roman"/>
          <w:sz w:val="28"/>
          <w:szCs w:val="28"/>
        </w:rPr>
        <w:t>По результатам рассмотрения заявления Исполнитель, либо осуществляет подготовку схемы расположения земельного участка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 и</w:t>
      </w:r>
      <w:proofErr w:type="gramEnd"/>
      <w:r w:rsidRPr="00E0766A">
        <w:rPr>
          <w:rFonts w:ascii="Times New Roman" w:hAnsi="Times New Roman" w:cs="Times New Roman"/>
          <w:sz w:val="28"/>
          <w:szCs w:val="28"/>
        </w:rPr>
        <w:t xml:space="preserve"> утверждает ее, либо утверждает схему расположения земельного участка на кадастровом плане или кадастровой карте соответствующей территории, в случае если схемы подготавливается заявителем, либо готовит письменный мотивированный ответ об отказе в удовлетворении обращения.  </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3.5.2. Подготовку схемы расположения земельного участка может осуществляться заинтересованным физическим или юридическим лицом. </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3.5.3.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3.5.4. Постановление Администрации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в срок не более чем пять рабочих дней со дня принятия указанного Постановления направляется Исполнителем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Сведения, содержащиеся в указанных </w:t>
      </w:r>
      <w:proofErr w:type="gramStart"/>
      <w:r w:rsidRPr="00E0766A">
        <w:rPr>
          <w:rFonts w:ascii="Times New Roman" w:hAnsi="Times New Roman" w:cs="Times New Roman"/>
          <w:sz w:val="28"/>
          <w:szCs w:val="28"/>
        </w:rPr>
        <w:t>решении</w:t>
      </w:r>
      <w:proofErr w:type="gramEnd"/>
      <w:r w:rsidRPr="00E0766A">
        <w:rPr>
          <w:rFonts w:ascii="Times New Roman" w:hAnsi="Times New Roman" w:cs="Times New Roman"/>
          <w:sz w:val="28"/>
          <w:szCs w:val="28"/>
        </w:rPr>
        <w:t xml:space="preserve"> и схеме, подлежат отображению на кадастровых картах, предназначенных для использования неограниченным кругом лиц.</w:t>
      </w:r>
    </w:p>
    <w:p w:rsidR="00E0766A" w:rsidRPr="00E0766A" w:rsidRDefault="00E0766A" w:rsidP="00E613A0">
      <w:pPr>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3.5.5. Письменный ответ оформляется на бланке с угловым штампом Администрации сельского поселения, регистрируется, подписывается Главой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613A0">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3.5.6. Уведомление об отказе в предоставлении земельного участка оформляется на бланке с угловым штампом Администрации сельского поселения, регистрируется,  подписывается Главой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613A0">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  Порядок рассмотрения устного обращения.</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3.6.1.  За получением муниципальной услуги заявитель может обратиться  устно на личном приеме.</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3.6.2. Максимальное время приема заявителя составляет 15 минут.</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proofErr w:type="gramStart"/>
      <w:r w:rsidRPr="00E0766A">
        <w:rPr>
          <w:rFonts w:ascii="Times New Roman" w:hAnsi="Times New Roman" w:cs="Times New Roman"/>
          <w:sz w:val="28"/>
          <w:szCs w:val="28"/>
        </w:rPr>
        <w:t>- представляется, назвав свою фамилию, имя, отчество (последнее – при наличии), занимаемую должность;</w:t>
      </w:r>
      <w:proofErr w:type="gramEnd"/>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proofErr w:type="gramStart"/>
      <w:r w:rsidRPr="00E0766A">
        <w:rPr>
          <w:rFonts w:ascii="Times New Roman" w:hAnsi="Times New Roman" w:cs="Times New Roman"/>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регистрирует обращение заявителя в журнале регистрации заявлений и жалоб (Приложение № 4). </w:t>
      </w:r>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выслушивает и уточняет суть обращения.</w:t>
      </w:r>
    </w:p>
    <w:p w:rsidR="00E0766A" w:rsidRPr="00E0766A" w:rsidRDefault="00E0766A" w:rsidP="00E613A0">
      <w:pPr>
        <w:spacing w:after="0"/>
        <w:jc w:val="both"/>
        <w:rPr>
          <w:rFonts w:ascii="Times New Roman" w:hAnsi="Times New Roman" w:cs="Times New Roman"/>
          <w:sz w:val="28"/>
          <w:szCs w:val="28"/>
        </w:rPr>
      </w:pPr>
      <w:r w:rsidRPr="00E0766A">
        <w:rPr>
          <w:rFonts w:ascii="Times New Roman" w:hAnsi="Times New Roman" w:cs="Times New Roman"/>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E0766A" w:rsidRPr="00E0766A" w:rsidRDefault="00E0766A" w:rsidP="00E613A0">
      <w:pPr>
        <w:spacing w:after="0"/>
        <w:ind w:firstLine="567"/>
        <w:jc w:val="both"/>
        <w:rPr>
          <w:rFonts w:ascii="Times New Roman" w:hAnsi="Times New Roman" w:cs="Times New Roman"/>
          <w:sz w:val="28"/>
          <w:szCs w:val="28"/>
        </w:rPr>
      </w:pPr>
      <w:r w:rsidRPr="00E0766A">
        <w:rPr>
          <w:rFonts w:ascii="Times New Roman" w:hAnsi="Times New Roman" w:cs="Times New Roman"/>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и настоящего          административного регламента.</w:t>
      </w:r>
    </w:p>
    <w:p w:rsidR="00E0766A" w:rsidRPr="00E0766A" w:rsidRDefault="00E0766A" w:rsidP="00E0766A">
      <w:pPr>
        <w:tabs>
          <w:tab w:val="left" w:pos="0"/>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3.6.5. В случае если в обращении во время личного приема содержаться вопросы, решение которых не входит в компетенцию Администрации сельского поселения, заявителю дается разъяснение, куда и в каком порядке ему следует обратиться.</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xml:space="preserve">3.7. Выдача (направление) документа, являющегося результатом                 предоставления муниципальной услуги. </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3.7.1. Направление письменного ответа осуществляется должностным лицом                  Администрации сельского поселения общедоступной почтовой связью в срок, не превышающий 3-х рабочих дней.</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xml:space="preserve">3.7.2. Предоставление устной информации во время приема по личным      </w:t>
      </w:r>
      <w:r w:rsidRPr="00E0766A">
        <w:rPr>
          <w:rFonts w:ascii="Times New Roman" w:hAnsi="Times New Roman" w:cs="Times New Roman"/>
          <w:sz w:val="28"/>
          <w:szCs w:val="28"/>
        </w:rPr>
        <w:lastRenderedPageBreak/>
        <w:t>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0766A" w:rsidRPr="00E0766A" w:rsidRDefault="00E0766A" w:rsidP="00E0766A">
      <w:pPr>
        <w:pStyle w:val="ConsPlusNormal"/>
        <w:ind w:firstLine="567"/>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- 15 минут.</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3.8. Последовательность предоставления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представлена в виде блок-схемы (Приложение №5).</w:t>
      </w:r>
    </w:p>
    <w:p w:rsidR="00E0766A" w:rsidRPr="00E0766A" w:rsidRDefault="00E0766A" w:rsidP="00E0766A">
      <w:pPr>
        <w:tabs>
          <w:tab w:val="left" w:pos="0"/>
          <w:tab w:val="left" w:pos="567"/>
        </w:tabs>
        <w:autoSpaceDE w:val="0"/>
        <w:autoSpaceDN w:val="0"/>
        <w:adjustRightInd w:val="0"/>
        <w:ind w:firstLine="709"/>
        <w:jc w:val="center"/>
        <w:outlineLvl w:val="0"/>
        <w:rPr>
          <w:rFonts w:ascii="Times New Roman" w:hAnsi="Times New Roman" w:cs="Times New Roman"/>
          <w:b/>
          <w:sz w:val="28"/>
          <w:szCs w:val="28"/>
        </w:rPr>
      </w:pPr>
    </w:p>
    <w:p w:rsidR="00E0766A" w:rsidRPr="00E0766A" w:rsidRDefault="00E0766A" w:rsidP="00E0766A">
      <w:pPr>
        <w:tabs>
          <w:tab w:val="left" w:pos="0"/>
          <w:tab w:val="left" w:pos="567"/>
        </w:tabs>
        <w:autoSpaceDE w:val="0"/>
        <w:autoSpaceDN w:val="0"/>
        <w:adjustRightInd w:val="0"/>
        <w:ind w:firstLine="851"/>
        <w:jc w:val="center"/>
        <w:outlineLvl w:val="0"/>
        <w:rPr>
          <w:rFonts w:ascii="Times New Roman" w:hAnsi="Times New Roman" w:cs="Times New Roman"/>
          <w:b/>
          <w:sz w:val="28"/>
          <w:szCs w:val="28"/>
        </w:rPr>
      </w:pPr>
      <w:r w:rsidRPr="00E0766A">
        <w:rPr>
          <w:rFonts w:ascii="Times New Roman" w:hAnsi="Times New Roman" w:cs="Times New Roman"/>
          <w:b/>
          <w:sz w:val="28"/>
          <w:szCs w:val="28"/>
        </w:rPr>
        <w:t>4.Формы контроля исполнения регламента</w:t>
      </w:r>
    </w:p>
    <w:p w:rsidR="00E0766A" w:rsidRPr="00E0766A" w:rsidRDefault="00E0766A" w:rsidP="00EB460C">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4.1. Текущий </w:t>
      </w:r>
      <w:proofErr w:type="gramStart"/>
      <w:r w:rsidRPr="00E0766A">
        <w:rPr>
          <w:rFonts w:ascii="Times New Roman" w:hAnsi="Times New Roman" w:cs="Times New Roman"/>
          <w:sz w:val="28"/>
          <w:szCs w:val="28"/>
        </w:rPr>
        <w:t>контроль за</w:t>
      </w:r>
      <w:proofErr w:type="gramEnd"/>
      <w:r w:rsidRPr="00E0766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w:t>
      </w:r>
    </w:p>
    <w:p w:rsidR="00E0766A" w:rsidRPr="00E0766A" w:rsidRDefault="00E0766A" w:rsidP="00EB460C">
      <w:pPr>
        <w:tabs>
          <w:tab w:val="left" w:pos="0"/>
          <w:tab w:val="left" w:pos="567"/>
        </w:tab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4.2. </w:t>
      </w:r>
      <w:proofErr w:type="gramStart"/>
      <w:r w:rsidRPr="00E0766A">
        <w:rPr>
          <w:rFonts w:ascii="Times New Roman" w:hAnsi="Times New Roman" w:cs="Times New Roman"/>
          <w:color w:val="000000"/>
          <w:spacing w:val="5"/>
          <w:sz w:val="28"/>
          <w:szCs w:val="28"/>
        </w:rPr>
        <w:t>Контроль за</w:t>
      </w:r>
      <w:proofErr w:type="gramEnd"/>
      <w:r w:rsidRPr="00E0766A">
        <w:rPr>
          <w:rFonts w:ascii="Times New Roman" w:hAnsi="Times New Roman" w:cs="Times New Roman"/>
          <w:color w:val="000000"/>
          <w:spacing w:val="5"/>
          <w:sz w:val="28"/>
          <w:szCs w:val="28"/>
        </w:rPr>
        <w:t xml:space="preserve"> полнотой и качеством предоставления муниципальной </w:t>
      </w:r>
      <w:r w:rsidRPr="00E0766A">
        <w:rPr>
          <w:rFonts w:ascii="Times New Roman" w:hAnsi="Times New Roman" w:cs="Times New Roman"/>
          <w:color w:val="000000"/>
          <w:spacing w:val="3"/>
          <w:sz w:val="28"/>
          <w:szCs w:val="28"/>
        </w:rPr>
        <w:t xml:space="preserve">услуги включает в себя проведение проверок, выявление и устранение    </w:t>
      </w:r>
      <w:r w:rsidRPr="00E0766A">
        <w:rPr>
          <w:rFonts w:ascii="Times New Roman" w:hAnsi="Times New Roman" w:cs="Times New Roman"/>
          <w:color w:val="000000"/>
          <w:sz w:val="28"/>
          <w:szCs w:val="28"/>
        </w:rPr>
        <w:t xml:space="preserve">нарушений прав заявителей, рассмотрение, принятие решений и подготовку </w:t>
      </w:r>
      <w:r w:rsidRPr="00E0766A">
        <w:rPr>
          <w:rFonts w:ascii="Times New Roman" w:hAnsi="Times New Roman" w:cs="Times New Roman"/>
          <w:color w:val="000000"/>
          <w:spacing w:val="-1"/>
          <w:sz w:val="28"/>
          <w:szCs w:val="28"/>
        </w:rPr>
        <w:t xml:space="preserve">ответов на обращения заявителей, содержащие жалобы на решения, действия </w:t>
      </w:r>
      <w:r w:rsidRPr="00E0766A">
        <w:rPr>
          <w:rFonts w:ascii="Times New Roman" w:hAnsi="Times New Roman" w:cs="Times New Roman"/>
          <w:color w:val="000000"/>
          <w:spacing w:val="4"/>
          <w:sz w:val="28"/>
          <w:szCs w:val="28"/>
        </w:rPr>
        <w:t xml:space="preserve">(бездействия) </w:t>
      </w:r>
      <w:r w:rsidRPr="00E0766A">
        <w:rPr>
          <w:rFonts w:ascii="Times New Roman" w:hAnsi="Times New Roman" w:cs="Times New Roman"/>
          <w:sz w:val="28"/>
          <w:szCs w:val="28"/>
        </w:rPr>
        <w:t>должностных лиц Администрации сельского поселения</w:t>
      </w:r>
      <w:r w:rsidRPr="00E0766A">
        <w:rPr>
          <w:rFonts w:ascii="Times New Roman" w:hAnsi="Times New Roman" w:cs="Times New Roman"/>
          <w:color w:val="000000"/>
          <w:spacing w:val="4"/>
          <w:sz w:val="28"/>
          <w:szCs w:val="28"/>
        </w:rPr>
        <w:t>.</w:t>
      </w:r>
    </w:p>
    <w:p w:rsidR="00E0766A" w:rsidRPr="00E0766A" w:rsidRDefault="00E0766A" w:rsidP="00EB460C">
      <w:pPr>
        <w:tabs>
          <w:tab w:val="left" w:pos="0"/>
          <w:tab w:val="left" w:pos="567"/>
        </w:tabs>
        <w:spacing w:after="0"/>
        <w:jc w:val="both"/>
        <w:rPr>
          <w:rFonts w:ascii="Times New Roman" w:hAnsi="Times New Roman" w:cs="Times New Roman"/>
          <w:sz w:val="28"/>
          <w:szCs w:val="28"/>
        </w:rPr>
      </w:pPr>
      <w:r w:rsidRPr="00E0766A">
        <w:rPr>
          <w:rFonts w:ascii="Times New Roman" w:hAnsi="Times New Roman" w:cs="Times New Roman"/>
          <w:color w:val="000000"/>
          <w:spacing w:val="1"/>
          <w:sz w:val="28"/>
          <w:szCs w:val="28"/>
        </w:rPr>
        <w:tab/>
      </w:r>
      <w:r w:rsidRPr="00E0766A">
        <w:rPr>
          <w:rFonts w:ascii="Times New Roman" w:hAnsi="Times New Roman" w:cs="Times New Roman"/>
          <w:sz w:val="28"/>
          <w:szCs w:val="28"/>
        </w:rPr>
        <w:tab/>
        <w:t xml:space="preserve">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E0766A" w:rsidRPr="00E0766A" w:rsidRDefault="00E0766A" w:rsidP="00EB460C">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4.3. По результатам контроля, при выявлении допущенных нарушений,  Глава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E0766A" w:rsidRPr="00E0766A" w:rsidRDefault="00E0766A" w:rsidP="00EB460C">
      <w:pPr>
        <w:widowControl w:val="0"/>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4.4. </w:t>
      </w:r>
      <w:proofErr w:type="gramStart"/>
      <w:r w:rsidRPr="00E0766A">
        <w:rPr>
          <w:rFonts w:ascii="Times New Roman" w:hAnsi="Times New Roman" w:cs="Times New Roman"/>
          <w:sz w:val="28"/>
          <w:szCs w:val="28"/>
        </w:rPr>
        <w:t xml:space="preserve">Контроль </w:t>
      </w:r>
      <w:r w:rsidRPr="00E0766A">
        <w:rPr>
          <w:rFonts w:ascii="Times New Roman" w:hAnsi="Times New Roman" w:cs="Times New Roman"/>
          <w:color w:val="000000"/>
          <w:spacing w:val="5"/>
          <w:sz w:val="28"/>
          <w:szCs w:val="28"/>
        </w:rPr>
        <w:t>за</w:t>
      </w:r>
      <w:proofErr w:type="gramEnd"/>
      <w:r w:rsidRPr="00E0766A">
        <w:rPr>
          <w:rFonts w:ascii="Times New Roman" w:hAnsi="Times New Roman" w:cs="Times New Roman"/>
          <w:color w:val="000000"/>
          <w:spacing w:val="5"/>
          <w:sz w:val="28"/>
          <w:szCs w:val="28"/>
        </w:rPr>
        <w:t xml:space="preserve"> полнотой и качеством предоставления муниципальной  </w:t>
      </w:r>
      <w:r w:rsidRPr="00E0766A">
        <w:rPr>
          <w:rFonts w:ascii="Times New Roman" w:hAnsi="Times New Roman" w:cs="Times New Roman"/>
          <w:color w:val="000000"/>
          <w:spacing w:val="3"/>
          <w:sz w:val="28"/>
          <w:szCs w:val="28"/>
        </w:rPr>
        <w:t>услуги</w:t>
      </w:r>
      <w:r w:rsidRPr="00E0766A">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B460C" w:rsidRDefault="00EB460C" w:rsidP="00EB460C">
      <w:pPr>
        <w:suppressAutoHyphens/>
        <w:rPr>
          <w:rFonts w:ascii="Times New Roman" w:hAnsi="Times New Roman" w:cs="Times New Roman"/>
          <w:sz w:val="28"/>
          <w:szCs w:val="28"/>
        </w:rPr>
      </w:pPr>
    </w:p>
    <w:p w:rsidR="00E0766A" w:rsidRPr="00E0766A" w:rsidRDefault="00E0766A" w:rsidP="00EB460C">
      <w:pPr>
        <w:suppressAutoHyphens/>
        <w:jc w:val="center"/>
        <w:rPr>
          <w:rFonts w:ascii="Times New Roman" w:hAnsi="Times New Roman" w:cs="Times New Roman"/>
          <w:b/>
          <w:sz w:val="28"/>
          <w:szCs w:val="28"/>
        </w:rPr>
      </w:pPr>
      <w:r w:rsidRPr="00E0766A">
        <w:rPr>
          <w:rFonts w:ascii="Times New Roman" w:hAnsi="Times New Roman" w:cs="Times New Roman"/>
          <w:b/>
          <w:sz w:val="28"/>
          <w:szCs w:val="28"/>
        </w:rPr>
        <w:t xml:space="preserve">5. Досудебный (внесудебный) порядок обжалования решений и действия (бездействия) Администрации городского поселения, а так же </w:t>
      </w:r>
      <w:r w:rsidRPr="00E0766A">
        <w:rPr>
          <w:rFonts w:ascii="Times New Roman" w:hAnsi="Times New Roman" w:cs="Times New Roman"/>
          <w:b/>
          <w:sz w:val="28"/>
          <w:szCs w:val="28"/>
        </w:rPr>
        <w:lastRenderedPageBreak/>
        <w:t>должностных  лиц Администрации городского поселения, муниципальных служащих»</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сельского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5.2. Предмет жалобы:</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нарушение срока предоставления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отказ Администрации сельского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грубое, некорректное поведение должностного лица в процессе     оказания муниципальной услуги.</w:t>
      </w:r>
    </w:p>
    <w:p w:rsidR="00E0766A" w:rsidRPr="00E0766A" w:rsidRDefault="00E0766A" w:rsidP="00E0766A">
      <w:pPr>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сельского поселения, на имя Главы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Жалобы на решения,        принятые Администрацией сельского поселения рассматриваются             непосредственно Главой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5.4. Жалобы могут быть направлены:</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по адресу: </w:t>
      </w:r>
      <w:r w:rsidR="00EB460C">
        <w:rPr>
          <w:rFonts w:ascii="Times New Roman" w:hAnsi="Times New Roman" w:cs="Times New Roman"/>
          <w:sz w:val="28"/>
          <w:szCs w:val="28"/>
        </w:rPr>
        <w:t>674695</w:t>
      </w:r>
      <w:r w:rsidRPr="00E0766A">
        <w:rPr>
          <w:rFonts w:ascii="Times New Roman" w:hAnsi="Times New Roman" w:cs="Times New Roman"/>
          <w:sz w:val="28"/>
          <w:szCs w:val="28"/>
        </w:rPr>
        <w:t xml:space="preserve">, Забайкальский край, Краснокаменский район, </w:t>
      </w:r>
      <w:r w:rsidR="00EB460C">
        <w:rPr>
          <w:rFonts w:ascii="Times New Roman" w:hAnsi="Times New Roman" w:cs="Times New Roman"/>
          <w:sz w:val="28"/>
          <w:szCs w:val="28"/>
        </w:rPr>
        <w:t>п</w:t>
      </w:r>
      <w:proofErr w:type="gramStart"/>
      <w:r w:rsidR="00EB460C">
        <w:rPr>
          <w:rFonts w:ascii="Times New Roman" w:hAnsi="Times New Roman" w:cs="Times New Roman"/>
          <w:sz w:val="28"/>
          <w:szCs w:val="28"/>
        </w:rPr>
        <w:t>.Ю</w:t>
      </w:r>
      <w:proofErr w:type="gramEnd"/>
      <w:r w:rsidR="00EB460C">
        <w:rPr>
          <w:rFonts w:ascii="Times New Roman" w:hAnsi="Times New Roman" w:cs="Times New Roman"/>
          <w:sz w:val="28"/>
          <w:szCs w:val="28"/>
        </w:rPr>
        <w:t>билейный</w:t>
      </w:r>
      <w:r w:rsidRPr="00E0766A">
        <w:rPr>
          <w:rFonts w:ascii="Times New Roman" w:hAnsi="Times New Roman" w:cs="Times New Roman"/>
          <w:sz w:val="28"/>
          <w:szCs w:val="28"/>
        </w:rPr>
        <w:t>, ул.</w:t>
      </w:r>
      <w:r w:rsidR="00EB460C">
        <w:rPr>
          <w:rFonts w:ascii="Times New Roman" w:hAnsi="Times New Roman" w:cs="Times New Roman"/>
          <w:sz w:val="28"/>
          <w:szCs w:val="28"/>
        </w:rPr>
        <w:t>Центральная 11</w:t>
      </w:r>
      <w:r w:rsidRPr="00E0766A">
        <w:rPr>
          <w:rFonts w:ascii="Times New Roman" w:hAnsi="Times New Roman" w:cs="Times New Roman"/>
          <w:sz w:val="28"/>
          <w:szCs w:val="28"/>
        </w:rPr>
        <w:t>, Администрация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на имя Главы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 xml:space="preserve">         - Единого портала государственных и муниципальных услуг (функций)»: </w:t>
      </w:r>
      <w:hyperlink w:history="1">
        <w:r w:rsidRPr="00E0766A">
          <w:rPr>
            <w:rStyle w:val="a9"/>
            <w:rFonts w:ascii="Times New Roman" w:hAnsi="Times New Roman" w:cs="Times New Roman"/>
            <w:sz w:val="28"/>
            <w:szCs w:val="28"/>
            <w:lang w:val="en-US"/>
          </w:rPr>
          <w:t>www</w:t>
        </w:r>
        <w:r w:rsidRPr="00E0766A">
          <w:rPr>
            <w:rStyle w:val="a9"/>
            <w:rFonts w:ascii="Times New Roman" w:hAnsi="Times New Roman" w:cs="Times New Roman"/>
            <w:sz w:val="28"/>
            <w:szCs w:val="28"/>
          </w:rPr>
          <w:t>.</w:t>
        </w:r>
        <w:proofErr w:type="spellStart"/>
        <w:r w:rsidRPr="00E0766A">
          <w:rPr>
            <w:rStyle w:val="a9"/>
            <w:rFonts w:ascii="Times New Roman" w:hAnsi="Times New Roman" w:cs="Times New Roman"/>
            <w:sz w:val="28"/>
            <w:szCs w:val="28"/>
            <w:lang w:val="en-US"/>
          </w:rPr>
          <w:t>pgu</w:t>
        </w:r>
        <w:proofErr w:type="spellEnd"/>
        <w:r w:rsidRPr="00E0766A">
          <w:rPr>
            <w:rStyle w:val="a9"/>
            <w:rFonts w:ascii="Times New Roman" w:hAnsi="Times New Roman" w:cs="Times New Roman"/>
            <w:sz w:val="28"/>
            <w:szCs w:val="28"/>
          </w:rPr>
          <w:t>.</w:t>
        </w:r>
        <w:r w:rsidRPr="00E0766A">
          <w:rPr>
            <w:rStyle w:val="a9"/>
            <w:rFonts w:ascii="Times New Roman" w:hAnsi="Times New Roman" w:cs="Times New Roman"/>
            <w:sz w:val="28"/>
            <w:szCs w:val="28"/>
            <w:lang w:val="en-US"/>
          </w:rPr>
          <w:t>e</w:t>
        </w:r>
        <w:r w:rsidRPr="00E0766A">
          <w:rPr>
            <w:rStyle w:val="a9"/>
            <w:rFonts w:ascii="Times New Roman" w:hAnsi="Times New Roman" w:cs="Times New Roman"/>
            <w:sz w:val="28"/>
            <w:szCs w:val="28"/>
          </w:rPr>
          <w:t xml:space="preserve">- </w:t>
        </w:r>
        <w:proofErr w:type="spellStart"/>
        <w:r w:rsidRPr="00E0766A">
          <w:rPr>
            <w:rStyle w:val="a9"/>
            <w:rFonts w:ascii="Times New Roman" w:hAnsi="Times New Roman" w:cs="Times New Roman"/>
            <w:sz w:val="28"/>
            <w:szCs w:val="28"/>
            <w:lang w:val="en-US"/>
          </w:rPr>
          <w:t>zab</w:t>
        </w:r>
        <w:proofErr w:type="spellEnd"/>
        <w:r w:rsidRPr="00E0766A">
          <w:rPr>
            <w:rStyle w:val="a9"/>
            <w:rFonts w:ascii="Times New Roman" w:hAnsi="Times New Roman" w:cs="Times New Roman"/>
            <w:sz w:val="28"/>
            <w:szCs w:val="28"/>
          </w:rPr>
          <w:t>.</w:t>
        </w:r>
        <w:proofErr w:type="spellStart"/>
        <w:r w:rsidRPr="00E0766A">
          <w:rPr>
            <w:rStyle w:val="a9"/>
            <w:rFonts w:ascii="Times New Roman" w:hAnsi="Times New Roman" w:cs="Times New Roman"/>
            <w:sz w:val="28"/>
            <w:szCs w:val="28"/>
            <w:lang w:val="en-US"/>
          </w:rPr>
          <w:t>ru</w:t>
        </w:r>
        <w:proofErr w:type="spellEnd"/>
      </w:hyperlink>
      <w:r w:rsidRPr="00E0766A">
        <w:rPr>
          <w:rFonts w:ascii="Times New Roman" w:hAnsi="Times New Roman" w:cs="Times New Roman"/>
          <w:sz w:val="28"/>
          <w:szCs w:val="28"/>
          <w:u w:val="single"/>
        </w:rPr>
        <w:t>.;</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«Портала государственных и муниципальных услуг Забайкальского края: </w:t>
      </w:r>
      <w:hyperlink r:id="rId14" w:history="1">
        <w:r w:rsidRPr="00E0766A">
          <w:rPr>
            <w:rStyle w:val="a9"/>
            <w:rFonts w:ascii="Times New Roman" w:hAnsi="Times New Roman" w:cs="Times New Roman"/>
            <w:sz w:val="28"/>
            <w:szCs w:val="28"/>
          </w:rPr>
          <w:t>http://pgu.e-zab.ru</w:t>
        </w:r>
      </w:hyperlink>
      <w:r w:rsidRPr="00E0766A">
        <w:rPr>
          <w:rFonts w:ascii="Times New Roman" w:hAnsi="Times New Roman" w:cs="Times New Roman"/>
          <w:sz w:val="28"/>
          <w:szCs w:val="28"/>
        </w:rPr>
        <w:t>;</w:t>
      </w:r>
    </w:p>
    <w:p w:rsidR="00E0766A" w:rsidRPr="00E0766A" w:rsidRDefault="00E0766A" w:rsidP="00EB460C">
      <w:pPr>
        <w:pStyle w:val="af1"/>
        <w:widowControl w:val="0"/>
        <w:tabs>
          <w:tab w:val="left" w:pos="0"/>
        </w:tabs>
        <w:suppressAutoHyphens/>
        <w:autoSpaceDE w:val="0"/>
        <w:autoSpaceDN w:val="0"/>
        <w:adjustRightInd w:val="0"/>
        <w:ind w:left="0" w:firstLine="709"/>
        <w:jc w:val="both"/>
        <w:rPr>
          <w:color w:val="4F81BD"/>
          <w:sz w:val="28"/>
          <w:szCs w:val="28"/>
        </w:rPr>
      </w:pPr>
      <w:r w:rsidRPr="00E0766A">
        <w:rPr>
          <w:sz w:val="28"/>
          <w:szCs w:val="28"/>
        </w:rPr>
        <w:t>- посредством официального сайта Администрации сельского поселения</w:t>
      </w:r>
      <w:r w:rsidR="00EB460C">
        <w:rPr>
          <w:sz w:val="28"/>
          <w:szCs w:val="28"/>
        </w:rPr>
        <w:t xml:space="preserve"> «Юбилейнинское»: </w:t>
      </w:r>
      <w:r w:rsidR="00EB460C">
        <w:rPr>
          <w:sz w:val="28"/>
          <w:szCs w:val="28"/>
          <w:lang w:val="en-US"/>
        </w:rPr>
        <w:t>www</w:t>
      </w:r>
      <w:r w:rsidR="00EB460C" w:rsidRPr="001C4B37">
        <w:rPr>
          <w:sz w:val="28"/>
          <w:szCs w:val="28"/>
        </w:rPr>
        <w:t>.</w:t>
      </w:r>
      <w:proofErr w:type="spellStart"/>
      <w:r w:rsidR="00EB460C">
        <w:rPr>
          <w:sz w:val="28"/>
          <w:szCs w:val="28"/>
          <w:lang w:val="en-US"/>
        </w:rPr>
        <w:t>admjubil</w:t>
      </w:r>
      <w:proofErr w:type="spellEnd"/>
      <w:r w:rsidR="00EB460C" w:rsidRPr="001C4B37">
        <w:rPr>
          <w:sz w:val="28"/>
          <w:szCs w:val="28"/>
        </w:rPr>
        <w:t>.</w:t>
      </w:r>
      <w:proofErr w:type="spellStart"/>
      <w:r w:rsidR="00EB460C">
        <w:rPr>
          <w:sz w:val="28"/>
          <w:szCs w:val="28"/>
          <w:lang w:val="en-US"/>
        </w:rPr>
        <w:t>ru</w:t>
      </w:r>
      <w:proofErr w:type="spellEnd"/>
      <w:r w:rsidR="00EB460C" w:rsidRPr="00EB460C">
        <w:rPr>
          <w:sz w:val="28"/>
          <w:szCs w:val="28"/>
        </w:rPr>
        <w:t>;</w:t>
      </w:r>
    </w:p>
    <w:p w:rsidR="00E0766A" w:rsidRPr="00E0766A" w:rsidRDefault="00E0766A" w:rsidP="00EB460C">
      <w:pPr>
        <w:pStyle w:val="af1"/>
        <w:widowControl w:val="0"/>
        <w:tabs>
          <w:tab w:val="left" w:pos="0"/>
        </w:tabs>
        <w:suppressAutoHyphens/>
        <w:autoSpaceDE w:val="0"/>
        <w:autoSpaceDN w:val="0"/>
        <w:adjustRightInd w:val="0"/>
        <w:ind w:left="0" w:firstLine="709"/>
        <w:jc w:val="both"/>
        <w:rPr>
          <w:sz w:val="28"/>
          <w:szCs w:val="28"/>
        </w:rPr>
      </w:pPr>
      <w:r w:rsidRPr="00E0766A">
        <w:rPr>
          <w:sz w:val="28"/>
          <w:szCs w:val="28"/>
        </w:rPr>
        <w:t>- посредством многофункционального центра предоставления государственных и муниципальных услуг;</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u w:val="single"/>
        </w:rPr>
      </w:pPr>
      <w:r w:rsidRPr="00E0766A">
        <w:rPr>
          <w:rFonts w:ascii="Times New Roman" w:hAnsi="Times New Roman" w:cs="Times New Roman"/>
          <w:sz w:val="28"/>
          <w:szCs w:val="28"/>
        </w:rPr>
        <w:t>- на адрес электронной почты Администрации сельского поселения</w:t>
      </w:r>
      <w:r w:rsidR="00EB460C">
        <w:rPr>
          <w:rFonts w:ascii="Times New Roman" w:hAnsi="Times New Roman" w:cs="Times New Roman"/>
          <w:sz w:val="28"/>
          <w:szCs w:val="28"/>
        </w:rPr>
        <w:t xml:space="preserve"> «Юбилейнинское</w:t>
      </w:r>
      <w:r w:rsidR="00EB460C" w:rsidRPr="00EB460C">
        <w:rPr>
          <w:rFonts w:ascii="Times New Roman" w:hAnsi="Times New Roman" w:cs="Times New Roman"/>
          <w:sz w:val="28"/>
          <w:szCs w:val="28"/>
        </w:rPr>
        <w:t>»</w:t>
      </w:r>
      <w:r w:rsidRPr="00EB460C">
        <w:rPr>
          <w:rFonts w:ascii="Times New Roman" w:hAnsi="Times New Roman" w:cs="Times New Roman"/>
          <w:sz w:val="28"/>
          <w:szCs w:val="28"/>
        </w:rPr>
        <w:t xml:space="preserve">: </w:t>
      </w:r>
      <w:proofErr w:type="spellStart"/>
      <w:r w:rsidR="00EB460C" w:rsidRPr="00EB460C">
        <w:rPr>
          <w:rStyle w:val="header-user-name"/>
          <w:rFonts w:ascii="Times New Roman" w:hAnsi="Times New Roman" w:cs="Times New Roman"/>
          <w:sz w:val="28"/>
          <w:szCs w:val="28"/>
        </w:rPr>
        <w:t>adm_ubil@adminkr.ru</w:t>
      </w:r>
      <w:proofErr w:type="spellEnd"/>
      <w:r w:rsidRPr="00EB460C">
        <w:rPr>
          <w:rFonts w:ascii="Times New Roman" w:hAnsi="Times New Roman" w:cs="Times New Roman"/>
          <w:sz w:val="28"/>
          <w:szCs w:val="28"/>
        </w:rPr>
        <w:t>.</w:t>
      </w:r>
      <w:r w:rsidRPr="00E0766A">
        <w:rPr>
          <w:rFonts w:ascii="Times New Roman" w:hAnsi="Times New Roman" w:cs="Times New Roman"/>
          <w:sz w:val="28"/>
          <w:szCs w:val="28"/>
          <w:u w:val="single"/>
        </w:rPr>
        <w:t xml:space="preserve"> </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Жалоба может быть принята при личном приеме заявителя.</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5.5. Жалоба должна содержать:</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ab/>
      </w:r>
      <w:proofErr w:type="gramStart"/>
      <w:r w:rsidRPr="00E0766A">
        <w:rPr>
          <w:rFonts w:ascii="Times New Roman" w:hAnsi="Times New Roman" w:cs="Times New Roman"/>
          <w:sz w:val="28"/>
          <w:szCs w:val="28"/>
        </w:rPr>
        <w:t>-  должность, фамилия, имя и отчество (последнее - при наличии)  должностного лица действия (бездействие) которого обжалуются;</w:t>
      </w:r>
      <w:proofErr w:type="gramEnd"/>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proofErr w:type="gramStart"/>
      <w:r w:rsidRPr="00E0766A">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сведения об обжалуемых решениях и действиях (бездействии),       Администрации сельского поселения,  должностного лица,                        предоставляющего муниципальную услугу, либо муниципального            служащего;</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0766A" w:rsidRPr="00E0766A" w:rsidRDefault="00E0766A" w:rsidP="00EB460C">
      <w:pPr>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5.6. Жалоба, поступившая в Администрацию сельского поселения, подлежит рассмотрению в течение 15 рабочих дней со дня ее регистрации. В случае обжалования отказа Администрации сельского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766A" w:rsidRPr="00E0766A" w:rsidRDefault="00E0766A" w:rsidP="00E0766A">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5.7. Перечень оснований для оставления поступившей жалобы без ответа:</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w:t>
      </w:r>
      <w:r w:rsidRPr="00E0766A">
        <w:rPr>
          <w:rFonts w:ascii="Times New Roman" w:hAnsi="Times New Roman" w:cs="Times New Roman"/>
          <w:sz w:val="28"/>
          <w:szCs w:val="28"/>
        </w:rPr>
        <w:lastRenderedPageBreak/>
        <w:t xml:space="preserve">почты, в случае, если обращение поступило в форме электронного документа, для направления ответа на заявление); </w:t>
      </w:r>
    </w:p>
    <w:p w:rsidR="00E0766A" w:rsidRPr="00E0766A" w:rsidRDefault="00E0766A" w:rsidP="00EB460C">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E0766A" w:rsidRPr="00E0766A" w:rsidRDefault="00E0766A" w:rsidP="00EB460C">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5.8. По результатам рассмотрения жалобы Администрация сельского          поселения принимает одно из следующих решений: </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отказывает в удовлетворении жалобы.</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66A" w:rsidRPr="00E0766A" w:rsidRDefault="00E0766A" w:rsidP="00E0766A">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ab/>
        <w:t xml:space="preserve">5.9. Информацию о ходе рассмотрения жалобы и результате можно получить по телефонам: </w:t>
      </w:r>
      <w:r w:rsidR="00EB460C">
        <w:rPr>
          <w:rFonts w:ascii="Times New Roman" w:hAnsi="Times New Roman" w:cs="Times New Roman"/>
          <w:sz w:val="28"/>
          <w:szCs w:val="28"/>
        </w:rPr>
        <w:t>8(30245)51336.</w:t>
      </w:r>
    </w:p>
    <w:p w:rsidR="00E0766A" w:rsidRPr="00E0766A" w:rsidRDefault="00E0766A" w:rsidP="00E0766A">
      <w:pPr>
        <w:tabs>
          <w:tab w:val="left" w:pos="0"/>
        </w:tabs>
        <w:suppressAutoHyphens/>
        <w:ind w:left="4395"/>
        <w:jc w:val="center"/>
        <w:rPr>
          <w:rFonts w:ascii="Times New Roman" w:hAnsi="Times New Roman" w:cs="Times New Roman"/>
          <w:sz w:val="28"/>
          <w:szCs w:val="28"/>
        </w:rPr>
      </w:pPr>
    </w:p>
    <w:p w:rsidR="002D37E0" w:rsidRDefault="00EB460C" w:rsidP="00EB460C">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D37E0" w:rsidRDefault="002D37E0" w:rsidP="00EB460C">
      <w:pPr>
        <w:suppressAutoHyphens/>
        <w:spacing w:after="0" w:line="360" w:lineRule="auto"/>
        <w:rPr>
          <w:rFonts w:ascii="Times New Roman" w:hAnsi="Times New Roman" w:cs="Times New Roman"/>
          <w:sz w:val="28"/>
          <w:szCs w:val="28"/>
        </w:rPr>
      </w:pPr>
    </w:p>
    <w:p w:rsidR="00E0766A" w:rsidRPr="00E0766A" w:rsidRDefault="002D37E0" w:rsidP="00EB460C">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460C">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66A" w:rsidRPr="00E0766A">
        <w:rPr>
          <w:rFonts w:ascii="Times New Roman" w:hAnsi="Times New Roman" w:cs="Times New Roman"/>
          <w:sz w:val="28"/>
          <w:szCs w:val="28"/>
        </w:rPr>
        <w:t>ПРИЛОЖЕНИЕ № 1</w:t>
      </w:r>
    </w:p>
    <w:p w:rsidR="00E0766A" w:rsidRPr="00E0766A" w:rsidRDefault="00E0766A" w:rsidP="00EB460C">
      <w:pPr>
        <w:suppressAutoHyphens/>
        <w:spacing w:after="0"/>
        <w:ind w:left="4536"/>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Административному регламенту</w:t>
      </w:r>
    </w:p>
    <w:p w:rsidR="00E0766A" w:rsidRPr="00E0766A" w:rsidRDefault="00E0766A" w:rsidP="00EB460C">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color w:val="000000"/>
          <w:sz w:val="28"/>
          <w:szCs w:val="28"/>
        </w:rPr>
        <w:t xml:space="preserve">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sz w:val="28"/>
          <w:szCs w:val="28"/>
        </w:rPr>
      </w:pPr>
    </w:p>
    <w:p w:rsidR="00E0766A" w:rsidRPr="00E0766A" w:rsidRDefault="00E0766A" w:rsidP="00EB460C">
      <w:pPr>
        <w:suppressAutoHyphens/>
        <w:autoSpaceDE w:val="0"/>
        <w:autoSpaceDN w:val="0"/>
        <w:adjustRightInd w:val="0"/>
        <w:jc w:val="center"/>
        <w:outlineLvl w:val="0"/>
        <w:rPr>
          <w:rFonts w:ascii="Times New Roman" w:hAnsi="Times New Roman" w:cs="Times New Roman"/>
          <w:b/>
          <w:sz w:val="28"/>
          <w:szCs w:val="28"/>
        </w:rPr>
      </w:pPr>
      <w:r w:rsidRPr="00E0766A">
        <w:rPr>
          <w:rFonts w:ascii="Times New Roman" w:hAnsi="Times New Roman" w:cs="Times New Roman"/>
          <w:b/>
          <w:sz w:val="28"/>
          <w:szCs w:val="28"/>
        </w:rPr>
        <w:t>Информация о днях и часах приема по личным вопросам</w:t>
      </w: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Время работы Администрации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(время местное):</w:t>
      </w:r>
    </w:p>
    <w:p w:rsidR="00E0766A" w:rsidRPr="00EB460C"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B460C">
        <w:rPr>
          <w:rFonts w:ascii="Times New Roman" w:hAnsi="Times New Roman" w:cs="Times New Roman"/>
          <w:sz w:val="28"/>
          <w:szCs w:val="28"/>
        </w:rPr>
        <w:t xml:space="preserve">Понедельник – четверг:                     с 08.00 до 12.00, с 13.00 до </w:t>
      </w:r>
      <w:r w:rsidR="00EB460C">
        <w:rPr>
          <w:rFonts w:ascii="Times New Roman" w:hAnsi="Times New Roman" w:cs="Times New Roman"/>
          <w:sz w:val="28"/>
          <w:szCs w:val="28"/>
        </w:rPr>
        <w:t>16.00</w:t>
      </w:r>
    </w:p>
    <w:p w:rsidR="00E0766A" w:rsidRPr="00EB460C"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B460C">
        <w:rPr>
          <w:rFonts w:ascii="Times New Roman" w:hAnsi="Times New Roman" w:cs="Times New Roman"/>
          <w:sz w:val="28"/>
          <w:szCs w:val="28"/>
        </w:rPr>
        <w:t>Пятница:                                              с 08.00 до 12.00, с 13.00 до 16.00.</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Суббота – воскресенье:                      Выходные дни. </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Администрации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сокращается на 1 час.</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p>
    <w:p w:rsidR="00E0766A" w:rsidRPr="00E0766A" w:rsidRDefault="00E0766A"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Прием по личным вопросам Главой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Default="00E0766A"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r w:rsidR="00EB460C">
        <w:rPr>
          <w:rFonts w:ascii="Times New Roman" w:hAnsi="Times New Roman" w:cs="Times New Roman"/>
          <w:sz w:val="28"/>
          <w:szCs w:val="28"/>
        </w:rPr>
        <w:t>Понедельник</w:t>
      </w:r>
      <w:r w:rsidRPr="00EB460C">
        <w:rPr>
          <w:rFonts w:ascii="Times New Roman" w:hAnsi="Times New Roman" w:cs="Times New Roman"/>
          <w:sz w:val="28"/>
          <w:szCs w:val="28"/>
        </w:rPr>
        <w:t xml:space="preserve">:                 </w:t>
      </w:r>
      <w:r w:rsidR="00EC0A0D">
        <w:rPr>
          <w:rFonts w:ascii="Times New Roman" w:hAnsi="Times New Roman" w:cs="Times New Roman"/>
          <w:sz w:val="28"/>
          <w:szCs w:val="28"/>
        </w:rPr>
        <w:t xml:space="preserve">                            с 13</w:t>
      </w:r>
      <w:r w:rsidRPr="00EB460C">
        <w:rPr>
          <w:rFonts w:ascii="Times New Roman" w:hAnsi="Times New Roman" w:cs="Times New Roman"/>
          <w:sz w:val="28"/>
          <w:szCs w:val="28"/>
        </w:rPr>
        <w:t>.00 до 16.00.</w:t>
      </w:r>
    </w:p>
    <w:p w:rsidR="00EC0A0D" w:rsidRPr="00EB460C" w:rsidRDefault="00EC0A0D"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                                                       с 13</w:t>
      </w:r>
      <w:r w:rsidRPr="00EB460C">
        <w:rPr>
          <w:rFonts w:ascii="Times New Roman" w:hAnsi="Times New Roman" w:cs="Times New Roman"/>
          <w:sz w:val="28"/>
          <w:szCs w:val="28"/>
        </w:rPr>
        <w:t xml:space="preserve">.00 до </w:t>
      </w:r>
      <w:r>
        <w:rPr>
          <w:rFonts w:ascii="Times New Roman" w:hAnsi="Times New Roman" w:cs="Times New Roman"/>
          <w:sz w:val="28"/>
          <w:szCs w:val="28"/>
        </w:rPr>
        <w:t>15.0</w:t>
      </w:r>
      <w:r w:rsidRPr="00EB460C">
        <w:rPr>
          <w:rFonts w:ascii="Times New Roman" w:hAnsi="Times New Roman" w:cs="Times New Roman"/>
          <w:sz w:val="28"/>
          <w:szCs w:val="28"/>
        </w:rPr>
        <w:t>0.</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Прием по личным Администрации сельского поселения «</w:t>
      </w:r>
      <w:r w:rsidR="00EC0A0D">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(время местное):   </w:t>
      </w:r>
    </w:p>
    <w:p w:rsidR="00EC0A0D" w:rsidRPr="00EB460C" w:rsidRDefault="00EC0A0D"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Понедельник</w:t>
      </w:r>
      <w:r w:rsidR="003617D7">
        <w:rPr>
          <w:rFonts w:ascii="Times New Roman" w:hAnsi="Times New Roman" w:cs="Times New Roman"/>
          <w:sz w:val="28"/>
          <w:szCs w:val="28"/>
        </w:rPr>
        <w:t>-четверг</w:t>
      </w:r>
      <w:r>
        <w:rPr>
          <w:rFonts w:ascii="Times New Roman" w:hAnsi="Times New Roman" w:cs="Times New Roman"/>
          <w:sz w:val="28"/>
          <w:szCs w:val="28"/>
        </w:rPr>
        <w:t>:</w:t>
      </w:r>
      <w:r>
        <w:rPr>
          <w:rFonts w:ascii="Times New Roman" w:hAnsi="Times New Roman" w:cs="Times New Roman"/>
          <w:sz w:val="28"/>
          <w:szCs w:val="28"/>
        </w:rPr>
        <w:tab/>
        <w:t xml:space="preserve">                         </w:t>
      </w:r>
      <w:r w:rsidR="00E0766A" w:rsidRPr="00EC0A0D">
        <w:rPr>
          <w:rFonts w:ascii="Times New Roman" w:hAnsi="Times New Roman" w:cs="Times New Roman"/>
          <w:sz w:val="28"/>
          <w:szCs w:val="28"/>
        </w:rPr>
        <w:t xml:space="preserve">  </w:t>
      </w:r>
      <w:r w:rsidRPr="00EB460C">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p>
    <w:p w:rsidR="00EC0A0D" w:rsidRPr="00EB460C" w:rsidRDefault="00EC0A0D"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w:t>
      </w:r>
      <w:r w:rsidR="00E0766A" w:rsidRPr="00EC0A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60C">
        <w:rPr>
          <w:rFonts w:ascii="Times New Roman" w:hAnsi="Times New Roman" w:cs="Times New Roman"/>
          <w:sz w:val="28"/>
          <w:szCs w:val="28"/>
        </w:rPr>
        <w:t xml:space="preserve">с 08.00 до 12.00, с 13.00 до </w:t>
      </w:r>
      <w:r>
        <w:rPr>
          <w:rFonts w:ascii="Times New Roman" w:hAnsi="Times New Roman" w:cs="Times New Roman"/>
          <w:sz w:val="28"/>
          <w:szCs w:val="28"/>
        </w:rPr>
        <w:t>15.30</w:t>
      </w:r>
    </w:p>
    <w:p w:rsidR="00E0766A" w:rsidRPr="00EC0A0D" w:rsidRDefault="00E0766A" w:rsidP="00EC0A0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отдела по управлению муниципальным имуществом и земельными отношениями Администрации сельского поселения «</w:t>
      </w:r>
      <w:r w:rsidR="00EC0A0D">
        <w:rPr>
          <w:rFonts w:ascii="Times New Roman" w:hAnsi="Times New Roman" w:cs="Times New Roman"/>
          <w:sz w:val="28"/>
          <w:szCs w:val="28"/>
        </w:rPr>
        <w:t>Юбилейнинское</w:t>
      </w:r>
      <w:r w:rsidRPr="00E0766A">
        <w:rPr>
          <w:rFonts w:ascii="Times New Roman" w:hAnsi="Times New Roman" w:cs="Times New Roman"/>
          <w:sz w:val="28"/>
          <w:szCs w:val="28"/>
        </w:rPr>
        <w:t>» сокращается на 1 час.</w:t>
      </w: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C0A0D" w:rsidP="00EC0A0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sz w:val="28"/>
          <w:szCs w:val="28"/>
        </w:rPr>
        <w:t>ПРИЛОЖЕНИЕ № 2</w:t>
      </w:r>
    </w:p>
    <w:p w:rsidR="00E0766A" w:rsidRPr="00E0766A" w:rsidRDefault="00E0766A" w:rsidP="00EC0A0D">
      <w:pPr>
        <w:suppressAutoHyphens/>
        <w:spacing w:after="0"/>
        <w:ind w:left="4536"/>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Административному регламенту</w:t>
      </w:r>
    </w:p>
    <w:p w:rsidR="00E0766A" w:rsidRDefault="00E0766A" w:rsidP="00EC0A0D">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color w:val="000000"/>
          <w:sz w:val="28"/>
          <w:szCs w:val="28"/>
        </w:rPr>
        <w:t xml:space="preserve">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C0A0D" w:rsidRPr="00E0766A" w:rsidRDefault="00EC0A0D" w:rsidP="00EC0A0D">
      <w:pPr>
        <w:suppressAutoHyphens/>
        <w:spacing w:after="0"/>
        <w:ind w:left="4218" w:right="9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E0766A" w:rsidRPr="00EC0A0D" w:rsidTr="0094346C">
        <w:tc>
          <w:tcPr>
            <w:tcW w:w="9570" w:type="dxa"/>
            <w:gridSpan w:val="3"/>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Универсальную электронную карту можно получить</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w:t>
            </w:r>
            <w:proofErr w:type="spellStart"/>
            <w:proofErr w:type="gramStart"/>
            <w:r w:rsidRPr="00EC0A0D">
              <w:rPr>
                <w:rFonts w:ascii="Times New Roman" w:hAnsi="Times New Roman" w:cs="Times New Roman"/>
                <w:sz w:val="24"/>
                <w:szCs w:val="24"/>
              </w:rPr>
              <w:t>п</w:t>
            </w:r>
            <w:proofErr w:type="spellEnd"/>
            <w:proofErr w:type="gramEnd"/>
            <w:r w:rsidRPr="00EC0A0D">
              <w:rPr>
                <w:rFonts w:ascii="Times New Roman" w:hAnsi="Times New Roman" w:cs="Times New Roman"/>
                <w:sz w:val="24"/>
                <w:szCs w:val="24"/>
              </w:rPr>
              <w:t>/</w:t>
            </w:r>
            <w:proofErr w:type="spellStart"/>
            <w:r w:rsidRPr="00EC0A0D">
              <w:rPr>
                <w:rFonts w:ascii="Times New Roman" w:hAnsi="Times New Roman" w:cs="Times New Roman"/>
                <w:sz w:val="24"/>
                <w:szCs w:val="24"/>
              </w:rPr>
              <w:t>п</w:t>
            </w:r>
            <w:proofErr w:type="spellEnd"/>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Наименование</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Адрес/телефон/режим работы</w:t>
            </w: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1</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Отделение ОАО «Сбербанк России» № 8600/012</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 Чита, ул. Николая Островского, 15 а, тел.: 8(3022) 33-65-50,</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тел горячей линии:8(3022)35-01-15.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Понедельник-четверг с 9.00 до 18.00, </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пятница с 10.00 до 19.00;</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2</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Отделение ОАО «Сбербанк России» № 8600/03</w:t>
            </w:r>
          </w:p>
        </w:tc>
        <w:tc>
          <w:tcPr>
            <w:tcW w:w="5209" w:type="dxa"/>
          </w:tcPr>
          <w:p w:rsidR="00E0766A" w:rsidRPr="00EC0A0D" w:rsidRDefault="00E0766A" w:rsidP="0094346C">
            <w:pPr>
              <w:ind w:firstLine="34"/>
              <w:jc w:val="center"/>
              <w:rPr>
                <w:rFonts w:ascii="Times New Roman" w:hAnsi="Times New Roman" w:cs="Times New Roman"/>
                <w:sz w:val="24"/>
                <w:szCs w:val="24"/>
              </w:rPr>
            </w:pPr>
            <w:r w:rsidRPr="00EC0A0D">
              <w:rPr>
                <w:rFonts w:ascii="Times New Roman" w:hAnsi="Times New Roman" w:cs="Times New Roman"/>
                <w:sz w:val="24"/>
                <w:szCs w:val="24"/>
              </w:rPr>
              <w:t xml:space="preserve">г. Чита, ул. </w:t>
            </w:r>
            <w:proofErr w:type="spellStart"/>
            <w:r w:rsidRPr="00EC0A0D">
              <w:rPr>
                <w:rFonts w:ascii="Times New Roman" w:hAnsi="Times New Roman" w:cs="Times New Roman"/>
                <w:sz w:val="24"/>
                <w:szCs w:val="24"/>
              </w:rPr>
              <w:t>Подгорбунского</w:t>
            </w:r>
            <w:proofErr w:type="spellEnd"/>
            <w:r w:rsidRPr="00EC0A0D">
              <w:rPr>
                <w:rFonts w:ascii="Times New Roman" w:hAnsi="Times New Roman" w:cs="Times New Roman"/>
                <w:sz w:val="24"/>
                <w:szCs w:val="24"/>
              </w:rPr>
              <w:t>, 62,</w:t>
            </w:r>
          </w:p>
          <w:p w:rsidR="00E0766A" w:rsidRPr="00EC0A0D" w:rsidRDefault="00E0766A" w:rsidP="0094346C">
            <w:pPr>
              <w:ind w:firstLine="34"/>
              <w:jc w:val="center"/>
              <w:rPr>
                <w:rFonts w:ascii="Times New Roman" w:hAnsi="Times New Roman" w:cs="Times New Roman"/>
                <w:sz w:val="24"/>
                <w:szCs w:val="24"/>
              </w:rPr>
            </w:pPr>
            <w:r w:rsidRPr="00EC0A0D">
              <w:rPr>
                <w:rFonts w:ascii="Times New Roman" w:hAnsi="Times New Roman" w:cs="Times New Roman"/>
                <w:sz w:val="24"/>
                <w:szCs w:val="24"/>
              </w:rPr>
              <w:t>тел.: 8(3022) 33-63-79,</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тел горячей линии: 8(3022) 35-01-15. Понедельник-четверг с 9.00 до 18.00, </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пятница с 10.00 до 19.00;</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3</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Уполномоченная организация Забайкальского края</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ГУ «Забайкальский информационный центр»</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 Чита, ул. Амурская, 81,</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тел. горячей линии по УЭК: 8(3022) 35-01-15.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Понедельник - четверг с 08.45 до 18.00, пятница с 08.45 до 16.45,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суббота, воскресенье выходной</w:t>
            </w:r>
          </w:p>
        </w:tc>
      </w:tr>
      <w:tr w:rsidR="00E0766A" w:rsidRPr="00EC0A0D" w:rsidTr="0094346C">
        <w:tc>
          <w:tcPr>
            <w:tcW w:w="9570" w:type="dxa"/>
            <w:gridSpan w:val="3"/>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Квалифицированную электронную подпись можно получить</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lastRenderedPageBreak/>
              <w:t>1</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Уполномоченная организация Забайкальского края</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ГУ «Забайкальский информационный центр»</w:t>
            </w:r>
          </w:p>
        </w:tc>
        <w:tc>
          <w:tcPr>
            <w:tcW w:w="5209" w:type="dxa"/>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672000 г. Чита, ул. Амурская, 81, 3 этаж, </w:t>
            </w:r>
            <w:proofErr w:type="spellStart"/>
            <w:r w:rsidRPr="00EC0A0D">
              <w:rPr>
                <w:rFonts w:ascii="Times New Roman" w:hAnsi="Times New Roman" w:cs="Times New Roman"/>
                <w:sz w:val="24"/>
                <w:szCs w:val="24"/>
              </w:rPr>
              <w:t>каб</w:t>
            </w:r>
            <w:proofErr w:type="spellEnd"/>
            <w:r w:rsidRPr="00EC0A0D">
              <w:rPr>
                <w:rFonts w:ascii="Times New Roman" w:hAnsi="Times New Roman" w:cs="Times New Roman"/>
                <w:sz w:val="24"/>
                <w:szCs w:val="24"/>
              </w:rPr>
              <w:t>. 5, тел. (302-2) 35-75-19</w:t>
            </w:r>
          </w:p>
        </w:tc>
      </w:tr>
    </w:tbl>
    <w:p w:rsidR="00E0766A" w:rsidRPr="00EC0A0D" w:rsidRDefault="00E0766A" w:rsidP="00E0766A">
      <w:pPr>
        <w:ind w:firstLine="567"/>
        <w:jc w:val="both"/>
        <w:rPr>
          <w:rFonts w:ascii="Times New Roman" w:hAnsi="Times New Roman" w:cs="Times New Roman"/>
          <w:sz w:val="24"/>
          <w:szCs w:val="24"/>
        </w:rPr>
      </w:pPr>
    </w:p>
    <w:p w:rsidR="00E0766A" w:rsidRPr="00E0766A" w:rsidRDefault="00E0766A" w:rsidP="00E0766A">
      <w:pPr>
        <w:tabs>
          <w:tab w:val="left" w:pos="0"/>
        </w:tabs>
        <w:suppressAutoHyphens/>
        <w:ind w:left="5670"/>
        <w:jc w:val="center"/>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0766A" w:rsidRPr="00E0766A" w:rsidRDefault="00EC0A0D" w:rsidP="00EC0A0D">
      <w:pPr>
        <w:suppressAutoHyphens/>
        <w:spacing w:after="0" w:line="360" w:lineRule="auto"/>
        <w:ind w:left="410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sz w:val="28"/>
          <w:szCs w:val="28"/>
        </w:rPr>
        <w:t>ПРИЛОЖЕНИЕ № 3</w:t>
      </w:r>
    </w:p>
    <w:p w:rsidR="00E0766A" w:rsidRPr="00E0766A" w:rsidRDefault="00E0766A" w:rsidP="00EC0A0D">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Главе сельского поселения</w:t>
      </w: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w:t>
      </w:r>
      <w:r w:rsidR="00EC0A0D">
        <w:rPr>
          <w:rFonts w:ascii="Times New Roman" w:hAnsi="Times New Roman"/>
          <w:b/>
          <w:sz w:val="28"/>
          <w:szCs w:val="28"/>
        </w:rPr>
        <w:t>Юбилейнинское</w:t>
      </w:r>
      <w:r w:rsidRPr="00E0766A">
        <w:rPr>
          <w:rFonts w:ascii="Times New Roman" w:hAnsi="Times New Roman"/>
          <w:b/>
          <w:sz w:val="28"/>
          <w:szCs w:val="28"/>
        </w:rPr>
        <w:t>»</w:t>
      </w: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____________________________</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b/>
          <w:sz w:val="28"/>
          <w:szCs w:val="28"/>
        </w:rPr>
        <w:t xml:space="preserve">от </w:t>
      </w:r>
      <w:r w:rsidRPr="00E0766A">
        <w:rPr>
          <w:rFonts w:ascii="Times New Roman" w:hAnsi="Times New Roman" w:cs="Times New Roman"/>
          <w:sz w:val="28"/>
          <w:szCs w:val="28"/>
        </w:rPr>
        <w:t xml:space="preserve">____________________________ </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 xml:space="preserve">____________________________ </w:t>
      </w:r>
    </w:p>
    <w:p w:rsidR="00E0766A" w:rsidRPr="00E0766A" w:rsidRDefault="00E0766A" w:rsidP="00E0766A">
      <w:pPr>
        <w:pStyle w:val="ConsPlusNormal"/>
        <w:widowControl/>
        <w:ind w:right="-5" w:firstLine="0"/>
        <w:jc w:val="right"/>
        <w:rPr>
          <w:rFonts w:ascii="Times New Roman" w:hAnsi="Times New Roman" w:cs="Times New Roman"/>
          <w:sz w:val="28"/>
          <w:szCs w:val="28"/>
        </w:rPr>
      </w:pPr>
      <w:proofErr w:type="gramStart"/>
      <w:r w:rsidRPr="00E0766A">
        <w:rPr>
          <w:rFonts w:ascii="Times New Roman" w:hAnsi="Times New Roman" w:cs="Times New Roman"/>
          <w:sz w:val="28"/>
          <w:szCs w:val="28"/>
        </w:rPr>
        <w:t>(ФИО физического лица,</w:t>
      </w:r>
      <w:proofErr w:type="gramEnd"/>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 xml:space="preserve">полное наименование </w:t>
      </w:r>
      <w:proofErr w:type="gramStart"/>
      <w:r w:rsidRPr="00E0766A">
        <w:rPr>
          <w:rFonts w:ascii="Times New Roman" w:hAnsi="Times New Roman" w:cs="Times New Roman"/>
          <w:sz w:val="28"/>
          <w:szCs w:val="28"/>
        </w:rPr>
        <w:t>юридического</w:t>
      </w:r>
      <w:proofErr w:type="gramEnd"/>
      <w:r w:rsidRPr="00E0766A">
        <w:rPr>
          <w:rFonts w:ascii="Times New Roman" w:hAnsi="Times New Roman" w:cs="Times New Roman"/>
          <w:sz w:val="28"/>
          <w:szCs w:val="28"/>
        </w:rPr>
        <w:t xml:space="preserve"> </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лица, контактный телефон)</w:t>
      </w:r>
    </w:p>
    <w:p w:rsidR="00E0766A" w:rsidRPr="00E0766A" w:rsidRDefault="00E0766A" w:rsidP="00E0766A">
      <w:pPr>
        <w:pStyle w:val="ConsPlusNormal"/>
        <w:widowControl/>
        <w:ind w:right="-5" w:firstLine="0"/>
        <w:jc w:val="right"/>
        <w:rPr>
          <w:rFonts w:ascii="Times New Roman" w:hAnsi="Times New Roman" w:cs="Times New Roman"/>
          <w:sz w:val="28"/>
          <w:szCs w:val="28"/>
        </w:rPr>
      </w:pPr>
    </w:p>
    <w:p w:rsidR="00E0766A" w:rsidRPr="00E0766A" w:rsidRDefault="00E0766A" w:rsidP="00E0766A">
      <w:pPr>
        <w:pStyle w:val="ConsPlusNormal"/>
        <w:widowControl/>
        <w:ind w:right="-5" w:firstLine="0"/>
        <w:jc w:val="right"/>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r w:rsidRPr="00E0766A">
        <w:rPr>
          <w:rFonts w:ascii="Times New Roman" w:hAnsi="Times New Roman" w:cs="Times New Roman"/>
          <w:sz w:val="28"/>
          <w:szCs w:val="28"/>
        </w:rPr>
        <w:t>ЗАЯВЛЕНИЕ</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autoSpaceDE w:val="0"/>
        <w:autoSpaceDN w:val="0"/>
        <w:adjustRightInd w:val="0"/>
        <w:jc w:val="center"/>
        <w:outlineLvl w:val="0"/>
        <w:rPr>
          <w:rFonts w:ascii="Times New Roman" w:hAnsi="Times New Roman" w:cs="Times New Roman"/>
          <w:sz w:val="28"/>
          <w:szCs w:val="28"/>
        </w:rPr>
      </w:pPr>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xml:space="preserve">В соответствии со </w:t>
      </w:r>
      <w:hyperlink r:id="rId15" w:history="1">
        <w:r w:rsidRPr="00E0766A">
          <w:rPr>
            <w:rFonts w:ascii="Times New Roman" w:hAnsi="Times New Roman" w:cs="Times New Roman"/>
            <w:sz w:val="28"/>
            <w:szCs w:val="28"/>
          </w:rPr>
          <w:t>ст. 11.10</w:t>
        </w:r>
      </w:hyperlink>
      <w:r w:rsidRPr="00E0766A">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площадь земельного участка</w:t>
      </w:r>
      <w:proofErr w:type="gramStart"/>
      <w:r w:rsidRPr="00E0766A">
        <w:rPr>
          <w:rFonts w:ascii="Times New Roman" w:hAnsi="Times New Roman" w:cs="Times New Roman"/>
          <w:sz w:val="28"/>
          <w:szCs w:val="28"/>
        </w:rPr>
        <w:t xml:space="preserve"> - 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адрес земельного участка (или: при отсутствии адреса земельного участка иное описание местоположения земельного участка</w:t>
      </w:r>
      <w:proofErr w:type="gramStart"/>
      <w:r w:rsidRPr="00E0766A">
        <w:rPr>
          <w:rFonts w:ascii="Times New Roman" w:hAnsi="Times New Roman" w:cs="Times New Roman"/>
          <w:sz w:val="28"/>
          <w:szCs w:val="28"/>
        </w:rPr>
        <w:t>) - __________________________________________________________________;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E0766A">
        <w:rPr>
          <w:rFonts w:ascii="Times New Roman" w:hAnsi="Times New Roman" w:cs="Times New Roman"/>
          <w:sz w:val="28"/>
          <w:szCs w:val="28"/>
        </w:rPr>
        <w:t>) - 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lastRenderedPageBreak/>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sidRPr="00E0766A">
        <w:rPr>
          <w:rFonts w:ascii="Times New Roman" w:hAnsi="Times New Roman" w:cs="Times New Roman"/>
          <w:sz w:val="28"/>
          <w:szCs w:val="28"/>
        </w:rPr>
        <w:t>) - __________________________________________________________________;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цель использования земельного участка - __________________________________________________________________.</w:t>
      </w: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ind w:firstLine="708"/>
        <w:jc w:val="both"/>
        <w:rPr>
          <w:rFonts w:ascii="Times New Roman" w:hAnsi="Times New Roman" w:cs="Times New Roman"/>
          <w:sz w:val="28"/>
          <w:szCs w:val="28"/>
        </w:rPr>
      </w:pPr>
      <w:r w:rsidRPr="00E0766A">
        <w:rPr>
          <w:rFonts w:ascii="Times New Roman" w:hAnsi="Times New Roman" w:cs="Times New Roman"/>
          <w:sz w:val="28"/>
          <w:szCs w:val="28"/>
        </w:rPr>
        <w:t xml:space="preserve">На обработку персональных данных, указанных в заявлении, в целях предоставления муниципальной услуги </w:t>
      </w:r>
      <w:proofErr w:type="gramStart"/>
      <w:r w:rsidRPr="00E0766A">
        <w:rPr>
          <w:rFonts w:ascii="Times New Roman" w:hAnsi="Times New Roman" w:cs="Times New Roman"/>
          <w:sz w:val="28"/>
          <w:szCs w:val="28"/>
        </w:rPr>
        <w:t>согласен</w:t>
      </w:r>
      <w:proofErr w:type="gramEnd"/>
      <w:r w:rsidRPr="00E0766A">
        <w:rPr>
          <w:rFonts w:ascii="Times New Roman" w:hAnsi="Times New Roman" w:cs="Times New Roman"/>
          <w:sz w:val="28"/>
          <w:szCs w:val="28"/>
        </w:rPr>
        <w:t>.</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Подпись:</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Заявитель _________________________________________________________________</w:t>
      </w:r>
    </w:p>
    <w:p w:rsidR="00E0766A" w:rsidRPr="00E0766A" w:rsidRDefault="00E0766A" w:rsidP="00E0766A">
      <w:pPr>
        <w:pStyle w:val="ConsPlusNonformat"/>
        <w:jc w:val="center"/>
        <w:rPr>
          <w:rFonts w:ascii="Times New Roman" w:hAnsi="Times New Roman" w:cs="Times New Roman"/>
          <w:sz w:val="28"/>
          <w:szCs w:val="28"/>
        </w:rPr>
      </w:pPr>
      <w:proofErr w:type="gramStart"/>
      <w:r w:rsidRPr="00E0766A">
        <w:rPr>
          <w:rFonts w:ascii="Times New Roman" w:hAnsi="Times New Roman" w:cs="Times New Roman"/>
          <w:sz w:val="28"/>
          <w:szCs w:val="28"/>
        </w:rPr>
        <w:t>(должность представителя юридического лица или ФИО</w:t>
      </w:r>
      <w:proofErr w:type="gramEnd"/>
    </w:p>
    <w:p w:rsidR="00E0766A" w:rsidRPr="00E0766A" w:rsidRDefault="00E0766A" w:rsidP="00E0766A">
      <w:pPr>
        <w:pStyle w:val="ConsPlusNonformat"/>
        <w:jc w:val="center"/>
        <w:rPr>
          <w:rFonts w:ascii="Times New Roman" w:hAnsi="Times New Roman" w:cs="Times New Roman"/>
          <w:sz w:val="28"/>
          <w:szCs w:val="28"/>
        </w:rPr>
      </w:pPr>
      <w:r w:rsidRPr="00E0766A">
        <w:rPr>
          <w:rFonts w:ascii="Times New Roman" w:hAnsi="Times New Roman" w:cs="Times New Roman"/>
          <w:sz w:val="28"/>
          <w:szCs w:val="28"/>
        </w:rPr>
        <w:t>заявителя - физического лица; контактные телефоны)</w:t>
      </w: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ind w:left="1416" w:firstLine="708"/>
        <w:rPr>
          <w:rFonts w:ascii="Times New Roman" w:hAnsi="Times New Roman" w:cs="Times New Roman"/>
          <w:sz w:val="28"/>
          <w:szCs w:val="28"/>
        </w:rPr>
      </w:pPr>
      <w:r w:rsidRPr="00E0766A">
        <w:rPr>
          <w:rFonts w:ascii="Times New Roman" w:hAnsi="Times New Roman" w:cs="Times New Roman"/>
          <w:sz w:val="28"/>
          <w:szCs w:val="28"/>
        </w:rPr>
        <w:t>_________________/__________________________/</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(ФИО)</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М.П.</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"___" _______________ 201___ г.</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(дата подачи заявления)</w:t>
      </w:r>
    </w:p>
    <w:p w:rsidR="00E0766A" w:rsidRPr="00E0766A" w:rsidRDefault="00E0766A" w:rsidP="00E0766A">
      <w:pPr>
        <w:pStyle w:val="western"/>
        <w:spacing w:before="0" w:beforeAutospacing="0" w:after="0" w:afterAutospacing="0"/>
        <w:jc w:val="both"/>
        <w:rPr>
          <w:sz w:val="28"/>
          <w:szCs w:val="28"/>
        </w:rPr>
      </w:pPr>
      <w:r w:rsidRPr="00E0766A">
        <w:rPr>
          <w:sz w:val="28"/>
          <w:szCs w:val="28"/>
        </w:rPr>
        <w:t xml:space="preserve">    </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C0A0D" w:rsidRDefault="00EC0A0D" w:rsidP="00E0766A">
      <w:pPr>
        <w:tabs>
          <w:tab w:val="left" w:pos="6040"/>
        </w:tabs>
        <w:suppressAutoHyphens/>
        <w:autoSpaceDE w:val="0"/>
        <w:autoSpaceDN w:val="0"/>
        <w:adjustRightInd w:val="0"/>
        <w:outlineLvl w:val="0"/>
        <w:rPr>
          <w:rFonts w:ascii="Times New Roman" w:eastAsia="Times New Roman" w:hAnsi="Times New Roman" w:cs="Times New Roman"/>
          <w:sz w:val="28"/>
          <w:szCs w:val="28"/>
        </w:rPr>
      </w:pPr>
    </w:p>
    <w:p w:rsidR="00E0766A" w:rsidRPr="00E0766A" w:rsidRDefault="00EC0A0D" w:rsidP="00E0766A">
      <w:pPr>
        <w:tabs>
          <w:tab w:val="left" w:pos="6040"/>
        </w:tabs>
        <w:suppressAutoHyphens/>
        <w:autoSpaceDE w:val="0"/>
        <w:autoSpaceDN w:val="0"/>
        <w:adjustRightInd w:val="0"/>
        <w:outlineLvl w:val="0"/>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0766A" w:rsidRPr="00E0766A">
        <w:rPr>
          <w:rFonts w:ascii="Times New Roman" w:hAnsi="Times New Roman" w:cs="Times New Roman"/>
          <w:b/>
          <w:color w:val="000000"/>
          <w:sz w:val="28"/>
          <w:szCs w:val="28"/>
        </w:rPr>
        <w:t xml:space="preserve">      </w:t>
      </w:r>
      <w:r w:rsidR="00E0766A" w:rsidRPr="00E0766A">
        <w:rPr>
          <w:rFonts w:ascii="Times New Roman" w:hAnsi="Times New Roman" w:cs="Times New Roman"/>
          <w:sz w:val="28"/>
          <w:szCs w:val="28"/>
        </w:rPr>
        <w:t>ПРИЛОЖЕНИЕ № 4</w:t>
      </w:r>
    </w:p>
    <w:p w:rsidR="00E0766A" w:rsidRPr="00E0766A" w:rsidRDefault="00E0766A" w:rsidP="00E0766A">
      <w:pPr>
        <w:suppressAutoHyphens/>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C0A0D" w:rsidP="00EC0A0D">
      <w:pPr>
        <w:rPr>
          <w:rFonts w:ascii="Times New Roman" w:hAnsi="Times New Roman" w:cs="Times New Roman"/>
          <w:b/>
          <w:sz w:val="28"/>
          <w:szCs w:val="28"/>
        </w:rPr>
      </w:pPr>
      <w:r>
        <w:rPr>
          <w:rFonts w:ascii="Times New Roman" w:hAnsi="Times New Roman" w:cs="Times New Roman"/>
          <w:b/>
          <w:color w:val="000000"/>
          <w:sz w:val="28"/>
          <w:szCs w:val="28"/>
        </w:rPr>
        <w:t xml:space="preserve">                                                             </w:t>
      </w:r>
      <w:r w:rsidR="00E0766A" w:rsidRPr="00E0766A">
        <w:rPr>
          <w:rFonts w:ascii="Times New Roman" w:hAnsi="Times New Roman" w:cs="Times New Roman"/>
          <w:b/>
          <w:sz w:val="28"/>
          <w:szCs w:val="28"/>
        </w:rPr>
        <w:t>Журнал</w:t>
      </w:r>
    </w:p>
    <w:p w:rsidR="00E0766A" w:rsidRPr="00E0766A" w:rsidRDefault="00E0766A" w:rsidP="00E0766A">
      <w:pPr>
        <w:jc w:val="center"/>
        <w:rPr>
          <w:rFonts w:ascii="Times New Roman" w:hAnsi="Times New Roman" w:cs="Times New Roman"/>
          <w:b/>
          <w:sz w:val="28"/>
          <w:szCs w:val="28"/>
        </w:rPr>
      </w:pPr>
      <w:r w:rsidRPr="00E0766A">
        <w:rPr>
          <w:rFonts w:ascii="Times New Roman" w:hAnsi="Times New Roman" w:cs="Times New Roman"/>
          <w:b/>
          <w:sz w:val="28"/>
          <w:szCs w:val="28"/>
        </w:rPr>
        <w:t xml:space="preserve">регистрации заявлений  и жалоб </w:t>
      </w:r>
    </w:p>
    <w:p w:rsidR="00E0766A" w:rsidRPr="00E0766A" w:rsidRDefault="00E0766A" w:rsidP="00EC0A0D">
      <w:pPr>
        <w:rPr>
          <w:rFonts w:ascii="Times New Roman" w:hAnsi="Times New Roman" w:cs="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81"/>
        <w:gridCol w:w="1689"/>
        <w:gridCol w:w="1475"/>
        <w:gridCol w:w="1862"/>
        <w:gridCol w:w="1862"/>
      </w:tblGrid>
      <w:tr w:rsidR="00E0766A" w:rsidRPr="00E0766A" w:rsidTr="0094346C">
        <w:tc>
          <w:tcPr>
            <w:tcW w:w="56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w:t>
            </w:r>
          </w:p>
          <w:p w:rsidR="00E0766A" w:rsidRPr="00E0766A" w:rsidRDefault="00E0766A" w:rsidP="0094346C">
            <w:pPr>
              <w:rPr>
                <w:rFonts w:ascii="Times New Roman" w:hAnsi="Times New Roman" w:cs="Times New Roman"/>
                <w:sz w:val="28"/>
                <w:szCs w:val="28"/>
              </w:rPr>
            </w:pPr>
            <w:proofErr w:type="spellStart"/>
            <w:proofErr w:type="gramStart"/>
            <w:r w:rsidRPr="00E0766A">
              <w:rPr>
                <w:rFonts w:ascii="Times New Roman" w:hAnsi="Times New Roman" w:cs="Times New Roman"/>
                <w:sz w:val="28"/>
                <w:szCs w:val="28"/>
              </w:rPr>
              <w:t>п</w:t>
            </w:r>
            <w:proofErr w:type="spellEnd"/>
            <w:proofErr w:type="gramEnd"/>
            <w:r w:rsidRPr="00E0766A">
              <w:rPr>
                <w:rFonts w:ascii="Times New Roman" w:hAnsi="Times New Roman" w:cs="Times New Roman"/>
                <w:sz w:val="28"/>
                <w:szCs w:val="28"/>
              </w:rPr>
              <w:t>/</w:t>
            </w:r>
            <w:proofErr w:type="spellStart"/>
            <w:r w:rsidRPr="00E0766A">
              <w:rPr>
                <w:rFonts w:ascii="Times New Roman" w:hAnsi="Times New Roman" w:cs="Times New Roman"/>
                <w:sz w:val="28"/>
                <w:szCs w:val="28"/>
              </w:rPr>
              <w:t>п</w:t>
            </w:r>
            <w:proofErr w:type="spellEnd"/>
          </w:p>
        </w:tc>
        <w:tc>
          <w:tcPr>
            <w:tcW w:w="1820"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Дата поступления</w:t>
            </w:r>
          </w:p>
        </w:tc>
        <w:tc>
          <w:tcPr>
            <w:tcW w:w="1890"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Ф.И.О.</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заявителя,</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xml:space="preserve">адрес, </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телефона</w:t>
            </w:r>
          </w:p>
        </w:tc>
        <w:tc>
          <w:tcPr>
            <w:tcW w:w="139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Предмет заявления, жалобы</w:t>
            </w:r>
          </w:p>
        </w:tc>
        <w:tc>
          <w:tcPr>
            <w:tcW w:w="176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Срок рассмотрения</w:t>
            </w:r>
          </w:p>
        </w:tc>
        <w:tc>
          <w:tcPr>
            <w:tcW w:w="1828"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xml:space="preserve">Результат </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рассмотрения</w:t>
            </w:r>
          </w:p>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bl>
    <w:p w:rsidR="00E0766A" w:rsidRPr="00E0766A" w:rsidRDefault="00E0766A" w:rsidP="00E0766A">
      <w:pPr>
        <w:rPr>
          <w:rFonts w:ascii="Times New Roman" w:hAnsi="Times New Roman" w:cs="Times New Roman"/>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C0A0D" w:rsidRDefault="00EC0A0D" w:rsidP="00EC0A0D">
      <w:pPr>
        <w:suppressAutoHyphens/>
        <w:spacing w:line="360" w:lineRule="auto"/>
        <w:jc w:val="both"/>
        <w:rPr>
          <w:rFonts w:ascii="Times New Roman" w:hAnsi="Times New Roman" w:cs="Times New Roman"/>
          <w:b/>
          <w:color w:val="000000"/>
          <w:sz w:val="28"/>
          <w:szCs w:val="28"/>
        </w:rPr>
      </w:pPr>
    </w:p>
    <w:p w:rsidR="00E0766A" w:rsidRPr="00E0766A" w:rsidRDefault="00EC0A0D" w:rsidP="00EC0A0D">
      <w:pPr>
        <w:suppressAutoHyphens/>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w:t>
      </w:r>
      <w:r w:rsidR="00E0766A" w:rsidRPr="00E0766A">
        <w:rPr>
          <w:rFonts w:ascii="Times New Roman" w:hAnsi="Times New Roman" w:cs="Times New Roman"/>
          <w:sz w:val="28"/>
          <w:szCs w:val="28"/>
        </w:rPr>
        <w:t>ПРИЛОЖЕНИЕ № 5</w:t>
      </w:r>
    </w:p>
    <w:p w:rsidR="00E0766A" w:rsidRPr="00E0766A" w:rsidRDefault="00E0766A" w:rsidP="00E0766A">
      <w:pPr>
        <w:suppressAutoHyphens/>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0766A" w:rsidP="00EC0A0D">
      <w:pPr>
        <w:suppressAutoHyphens/>
        <w:autoSpaceDE w:val="0"/>
        <w:autoSpaceDN w:val="0"/>
        <w:adjustRightInd w:val="0"/>
        <w:spacing w:after="0"/>
        <w:jc w:val="center"/>
        <w:outlineLvl w:val="0"/>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Блок-схема</w:t>
      </w:r>
    </w:p>
    <w:p w:rsidR="00E0766A" w:rsidRPr="00E0766A" w:rsidRDefault="00E0766A" w:rsidP="00EC0A0D">
      <w:pPr>
        <w:suppressAutoHyphens/>
        <w:spacing w:after="0"/>
        <w:ind w:right="98"/>
        <w:jc w:val="center"/>
        <w:rPr>
          <w:rFonts w:ascii="Times New Roman" w:hAnsi="Times New Roman" w:cs="Times New Roman"/>
          <w:b/>
          <w:sz w:val="28"/>
          <w:szCs w:val="28"/>
        </w:rPr>
      </w:pPr>
      <w:r w:rsidRPr="00E0766A">
        <w:rPr>
          <w:rFonts w:ascii="Times New Roman" w:hAnsi="Times New Roman" w:cs="Times New Roman"/>
          <w:b/>
          <w:color w:val="000000"/>
          <w:sz w:val="28"/>
          <w:szCs w:val="28"/>
        </w:rPr>
        <w:t xml:space="preserve">предоставления муниципальной услуги </w:t>
      </w:r>
      <w:r w:rsidRPr="00E0766A">
        <w:rPr>
          <w:rFonts w:ascii="Times New Roman" w:hAnsi="Times New Roman" w:cs="Times New Roman"/>
          <w:b/>
          <w:sz w:val="28"/>
          <w:szCs w:val="28"/>
        </w:rPr>
        <w:t>«Подготовка и (или)</w:t>
      </w:r>
      <w:r w:rsidRPr="00E0766A">
        <w:rPr>
          <w:rFonts w:ascii="Times New Roman" w:hAnsi="Times New Roman" w:cs="Times New Roman"/>
          <w:sz w:val="28"/>
          <w:szCs w:val="28"/>
        </w:rPr>
        <w:t xml:space="preserve"> </w:t>
      </w:r>
      <w:r w:rsidRPr="00E0766A">
        <w:rPr>
          <w:rFonts w:ascii="Times New Roman" w:hAnsi="Times New Roman" w:cs="Times New Roman"/>
          <w:b/>
          <w:sz w:val="28"/>
          <w:szCs w:val="28"/>
        </w:rPr>
        <w:t>у</w:t>
      </w:r>
      <w:r w:rsidRPr="00E0766A">
        <w:rPr>
          <w:rFonts w:ascii="Times New Roman" w:hAnsi="Times New Roman" w:cs="Times New Roman"/>
          <w:b/>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b/>
          <w:sz w:val="28"/>
          <w:szCs w:val="28"/>
        </w:rPr>
        <w:t>»</w:t>
      </w:r>
    </w:p>
    <w:p w:rsidR="00E0766A" w:rsidRPr="00E0766A" w:rsidRDefault="002C552B" w:rsidP="00EC0A0D">
      <w:pPr>
        <w:spacing w:after="0"/>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line id="_x0000_s1027" style="position:absolute;left:0;text-align:left;z-index:251661312" from="3in,53.95pt" to="216.1pt,71.05pt">
            <v:stroke endarrow="block"/>
          </v:line>
        </w:pict>
      </w:r>
      <w:r>
        <w:rPr>
          <w:rFonts w:ascii="Times New Roman" w:hAnsi="Times New Roman" w:cs="Times New Roman"/>
          <w:b/>
          <w:noProof/>
          <w:color w:val="000000"/>
          <w:sz w:val="28"/>
          <w:szCs w:val="28"/>
        </w:rPr>
        <w:pict>
          <v:rect id="_x0000_s1026" style="position:absolute;left:0;text-align:left;margin-left:-26.95pt;margin-top:18.35pt;width:495.05pt;height:33.7pt;z-index:251660288">
            <v:textbox style="mso-next-textbox:#_x0000_s1026">
              <w:txbxContent>
                <w:p w:rsidR="00E0766A" w:rsidRDefault="00E0766A" w:rsidP="00E0766A">
                  <w:pPr>
                    <w:jc w:val="center"/>
                  </w:pPr>
                  <w:r>
                    <w:t xml:space="preserve">поступление в адрес Администрации сельского поселения заявления о предоставлении </w:t>
                  </w:r>
                </w:p>
                <w:p w:rsidR="00E0766A" w:rsidRDefault="00E0766A" w:rsidP="00E0766A">
                  <w:pPr>
                    <w:jc w:val="center"/>
                  </w:pPr>
                  <w:r>
                    <w:t>земельного участка</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28" style="position:absolute;margin-left:18.05pt;margin-top:6.65pt;width:387pt;height:21.5pt;z-index:251662336">
            <v:textbox style="mso-next-textbox:#_x0000_s1028">
              <w:txbxContent>
                <w:p w:rsidR="00E0766A" w:rsidRDefault="00E0766A" w:rsidP="00E0766A">
                  <w:pPr>
                    <w:jc w:val="center"/>
                  </w:pPr>
                  <w:r w:rsidRPr="0021760D">
                    <w:t>прием заявления и документов</w:t>
                  </w:r>
                </w:p>
                <w:p w:rsidR="00E0766A" w:rsidRDefault="00E0766A" w:rsidP="00E0766A">
                  <w:pPr>
                    <w:jc w:val="center"/>
                  </w:pPr>
                </w:p>
                <w:p w:rsidR="00E0766A" w:rsidRDefault="00E0766A" w:rsidP="00E0766A">
                  <w:pPr>
                    <w:jc w:val="center"/>
                  </w:pPr>
                </w:p>
                <w:p w:rsidR="00E0766A" w:rsidRPr="0021760D" w:rsidRDefault="00E0766A" w:rsidP="00E0766A">
                  <w:pPr>
                    <w:jc w:val="center"/>
                  </w:pPr>
                </w:p>
              </w:txbxContent>
            </v:textbox>
          </v:rect>
        </w:pict>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line id="_x0000_s1029" style="position:absolute;z-index:251663360" from="216.1pt,12.05pt" to="216.25pt,28.9pt">
            <v:stroke endarrow="block"/>
          </v:line>
        </w:pict>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30" style="position:absolute;margin-left:-27pt;margin-top:12.8pt;width:495pt;height:25.15pt;z-index:251664384">
            <v:textbox style="mso-next-textbox:#_x0000_s1030">
              <w:txbxContent>
                <w:p w:rsidR="00E0766A" w:rsidRPr="0021760D" w:rsidRDefault="00E0766A" w:rsidP="00E0766A">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line id="_x0000_s1038" style="position:absolute;z-index:251672576" from="193.95pt,13.55pt" to="193.95pt,101.75pt">
            <v:stroke endarrow="block"/>
          </v:line>
        </w:pict>
      </w:r>
      <w:r w:rsidRPr="002C552B">
        <w:rPr>
          <w:rFonts w:ascii="Times New Roman" w:hAnsi="Times New Roman" w:cs="Times New Roman"/>
          <w:b/>
          <w:noProof/>
          <w:color w:val="000000"/>
          <w:sz w:val="28"/>
          <w:szCs w:val="28"/>
        </w:rPr>
        <w:pict>
          <v:line id="_x0000_s1035" style="position:absolute;z-index:251669504" from="329.95pt,5.75pt" to="347.95pt,22.6pt">
            <v:stroke endarrow="block"/>
          </v:line>
        </w:pict>
      </w:r>
      <w:r w:rsidRPr="002C552B">
        <w:rPr>
          <w:rFonts w:ascii="Times New Roman" w:hAnsi="Times New Roman" w:cs="Times New Roman"/>
          <w:b/>
          <w:noProof/>
          <w:color w:val="000000"/>
          <w:sz w:val="28"/>
          <w:szCs w:val="28"/>
        </w:rPr>
        <w:pict>
          <v:line id="_x0000_s1033" style="position:absolute;flip:x;z-index:251667456" from="56.8pt,5.75pt" to="74.75pt,22.6pt">
            <v:stroke endarrow="block"/>
          </v:line>
        </w:pict>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31" style="position:absolute;margin-left:-46.95pt;margin-top:12.65pt;width:177.9pt;height:63.85pt;z-index:251665408">
            <v:textbox style="mso-next-textbox:#_x0000_s1031">
              <w:txbxContent>
                <w:p w:rsidR="00E0766A" w:rsidRPr="00960829" w:rsidRDefault="00E0766A" w:rsidP="00E0766A">
                  <w:pPr>
                    <w:jc w:val="center"/>
                  </w:pPr>
                  <w:r>
                    <w:t>п</w:t>
                  </w:r>
                  <w:r w:rsidRPr="00960829">
                    <w:t>одготовка</w:t>
                  </w:r>
                  <w:r>
                    <w:t xml:space="preserve"> </w:t>
                  </w:r>
                  <w:r w:rsidRPr="00960829">
                    <w:t xml:space="preserve">схемы расположения земельного участка и </w:t>
                  </w:r>
                  <w:r>
                    <w:t>принятие решения об утверждение</w:t>
                  </w:r>
                </w:p>
                <w:p w:rsidR="00E0766A" w:rsidRPr="00960829" w:rsidRDefault="00E0766A" w:rsidP="00E0766A"/>
              </w:txbxContent>
            </v:textbox>
          </v:rect>
        </w:pict>
      </w:r>
      <w:r w:rsidRPr="002C552B">
        <w:rPr>
          <w:rFonts w:ascii="Times New Roman" w:hAnsi="Times New Roman" w:cs="Times New Roman"/>
          <w:b/>
          <w:noProof/>
          <w:color w:val="000000"/>
          <w:sz w:val="28"/>
          <w:szCs w:val="28"/>
        </w:rPr>
        <w:pict>
          <v:rect id="_x0000_s1032" style="position:absolute;margin-left:265pt;margin-top:12.65pt;width:221pt;height:48pt;z-index:251666432">
            <v:textbox style="mso-next-textbox:#_x0000_s1032">
              <w:txbxContent>
                <w:p w:rsidR="00E0766A" w:rsidRDefault="00E0766A" w:rsidP="00E0766A">
                  <w:pPr>
                    <w:suppressAutoHyphens/>
                    <w:jc w:val="center"/>
                  </w:pPr>
                  <w:r>
                    <w:t xml:space="preserve">отказ в предоставлении </w:t>
                  </w:r>
                </w:p>
                <w:p w:rsidR="00E0766A" w:rsidRPr="00CB10ED" w:rsidRDefault="00E0766A" w:rsidP="00E0766A">
                  <w:pPr>
                    <w:jc w:val="center"/>
                  </w:pPr>
                  <w:r>
                    <w:t>муниципальной услуги</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2C552B" w:rsidP="00EC0A0D">
      <w:pPr>
        <w:tabs>
          <w:tab w:val="left" w:pos="5740"/>
        </w:tabs>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line id="_x0000_s1040" style="position:absolute;z-index:251674624" from="26.65pt,12.1pt" to="27pt,27.25pt">
            <v:stroke endarrow="block"/>
          </v:line>
        </w:pict>
      </w:r>
      <w:r w:rsidR="00E0766A" w:rsidRPr="00E0766A">
        <w:rPr>
          <w:rFonts w:ascii="Times New Roman" w:hAnsi="Times New Roman" w:cs="Times New Roman"/>
          <w:sz w:val="28"/>
          <w:szCs w:val="28"/>
        </w:rPr>
        <w:tab/>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36" style="position:absolute;margin-left:142.95pt;margin-top:11.15pt;width:147pt;height:72.6pt;z-index:251670528">
            <v:textbox style="mso-next-textbox:#_x0000_s1036">
              <w:txbxContent>
                <w:p w:rsidR="00E0766A" w:rsidRDefault="00E0766A" w:rsidP="00E0766A">
                  <w:pPr>
                    <w:suppressAutoHyphens/>
                    <w:jc w:val="center"/>
                  </w:pPr>
                  <w:r>
                    <w:t xml:space="preserve">принятие решения об утверждении </w:t>
                  </w:r>
                  <w:r w:rsidRPr="00960829">
                    <w:t>схемы расположения земельного участка</w:t>
                  </w:r>
                </w:p>
              </w:txbxContent>
            </v:textbox>
          </v:rect>
        </w:pict>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39" style="position:absolute;margin-left:-46.95pt;margin-top:3.65pt;width:159.9pt;height:79.2pt;z-index:251673600">
            <v:textbox style="mso-next-textbox:#_x0000_s1039">
              <w:txbxContent>
                <w:p w:rsidR="00E0766A" w:rsidRPr="004102DA" w:rsidRDefault="00E0766A" w:rsidP="00E0766A">
                  <w:pPr>
                    <w:jc w:val="center"/>
                  </w:pPr>
                  <w:r>
                    <w:t>в</w:t>
                  </w:r>
                  <w:r w:rsidRPr="004102DA">
                    <w:t>ыдача постановления</w:t>
                  </w:r>
                </w:p>
                <w:p w:rsidR="00E0766A" w:rsidRPr="004102DA" w:rsidRDefault="00E0766A" w:rsidP="00E0766A">
                  <w:pPr>
                    <w:jc w:val="center"/>
                  </w:pPr>
                  <w:r w:rsidRPr="004102DA">
                    <w:t>об утверждении схемы расположения земельного участка</w:t>
                  </w:r>
                </w:p>
                <w:p w:rsidR="00E0766A" w:rsidRPr="004102DA" w:rsidRDefault="00E0766A" w:rsidP="00E0766A"/>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line id="_x0000_s1037" style="position:absolute;z-index:251671552" from="204.95pt,3.25pt" to="205.3pt,18.45pt">
            <v:stroke endarrow="block"/>
          </v:line>
        </w:pict>
      </w:r>
    </w:p>
    <w:p w:rsidR="00E0766A" w:rsidRPr="00E0766A" w:rsidRDefault="002C552B" w:rsidP="00EC0A0D">
      <w:pPr>
        <w:spacing w:after="0"/>
        <w:rPr>
          <w:rFonts w:ascii="Times New Roman" w:hAnsi="Times New Roman" w:cs="Times New Roman"/>
          <w:sz w:val="28"/>
          <w:szCs w:val="28"/>
        </w:rPr>
      </w:pPr>
      <w:r w:rsidRPr="002C552B">
        <w:rPr>
          <w:rFonts w:ascii="Times New Roman" w:hAnsi="Times New Roman" w:cs="Times New Roman"/>
          <w:b/>
          <w:noProof/>
          <w:color w:val="000000"/>
          <w:sz w:val="28"/>
          <w:szCs w:val="28"/>
        </w:rPr>
        <w:pict>
          <v:rect id="_x0000_s1034" style="position:absolute;margin-left:142.95pt;margin-top:2.35pt;width:147pt;height:82.8pt;z-index:251668480">
            <v:textbox style="mso-next-textbox:#_x0000_s1034">
              <w:txbxContent>
                <w:p w:rsidR="00E0766A" w:rsidRPr="004102DA" w:rsidRDefault="00E0766A" w:rsidP="00E0766A">
                  <w:pPr>
                    <w:jc w:val="center"/>
                  </w:pPr>
                  <w:r>
                    <w:t>в</w:t>
                  </w:r>
                  <w:r w:rsidRPr="004102DA">
                    <w:t xml:space="preserve">ыдача схемы расположения земельного участка и постановления о ее утверждении </w:t>
                  </w:r>
                  <w:r>
                    <w:t>заявителю</w:t>
                  </w:r>
                </w:p>
                <w:p w:rsidR="00E0766A" w:rsidRPr="00BE1DD1" w:rsidRDefault="00E0766A" w:rsidP="00E0766A">
                  <w:pPr>
                    <w:jc w:val="center"/>
                    <w:rPr>
                      <w:sz w:val="20"/>
                    </w:rPr>
                  </w:pP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tabs>
          <w:tab w:val="left" w:pos="5220"/>
          <w:tab w:val="left" w:pos="5480"/>
        </w:tabs>
        <w:spacing w:after="0"/>
        <w:rPr>
          <w:rFonts w:ascii="Times New Roman" w:hAnsi="Times New Roman" w:cs="Times New Roman"/>
          <w:sz w:val="28"/>
          <w:szCs w:val="28"/>
        </w:rPr>
      </w:pPr>
    </w:p>
    <w:p w:rsidR="00542B64" w:rsidRPr="00E0766A" w:rsidRDefault="00542B64" w:rsidP="00EC0A0D">
      <w:pPr>
        <w:spacing w:after="0"/>
        <w:rPr>
          <w:rFonts w:ascii="Times New Roman" w:hAnsi="Times New Roman" w:cs="Times New Roman"/>
          <w:sz w:val="28"/>
          <w:szCs w:val="28"/>
        </w:rPr>
      </w:pPr>
    </w:p>
    <w:sectPr w:rsidR="00542B64" w:rsidRPr="00E0766A" w:rsidSect="0095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0419000F">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1D7C9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6992963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3CDE8F2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419000F">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3B8ED5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2"/>
  </w:num>
  <w:num w:numId="5">
    <w:abstractNumId w:val="20"/>
  </w:num>
  <w:num w:numId="6">
    <w:abstractNumId w:val="18"/>
  </w:num>
  <w:num w:numId="7">
    <w:abstractNumId w:val="15"/>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4"/>
  </w:num>
  <w:num w:numId="13">
    <w:abstractNumId w:val="10"/>
  </w:num>
  <w:num w:numId="14">
    <w:abstractNumId w:val="2"/>
  </w:num>
  <w:num w:numId="15">
    <w:abstractNumId w:val="0"/>
  </w:num>
  <w:num w:numId="16">
    <w:abstractNumId w:val="3"/>
  </w:num>
  <w:num w:numId="17">
    <w:abstractNumId w:val="23"/>
  </w:num>
  <w:num w:numId="18">
    <w:abstractNumId w:val="9"/>
  </w:num>
  <w:num w:numId="19">
    <w:abstractNumId w:val="5"/>
  </w:num>
  <w:num w:numId="20">
    <w:abstractNumId w:val="8"/>
  </w:num>
  <w:num w:numId="21">
    <w:abstractNumId w:val="17"/>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66A"/>
    <w:rsid w:val="000C2138"/>
    <w:rsid w:val="001C4B37"/>
    <w:rsid w:val="0029335D"/>
    <w:rsid w:val="002C552B"/>
    <w:rsid w:val="002D17DD"/>
    <w:rsid w:val="002D37E0"/>
    <w:rsid w:val="003617D7"/>
    <w:rsid w:val="004C003A"/>
    <w:rsid w:val="004C79DD"/>
    <w:rsid w:val="00542B64"/>
    <w:rsid w:val="005969F9"/>
    <w:rsid w:val="00610B9F"/>
    <w:rsid w:val="007C22B6"/>
    <w:rsid w:val="00951E23"/>
    <w:rsid w:val="00E0766A"/>
    <w:rsid w:val="00E613A0"/>
    <w:rsid w:val="00EB460C"/>
    <w:rsid w:val="00EC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23"/>
  </w:style>
  <w:style w:type="paragraph" w:styleId="3">
    <w:name w:val="heading 3"/>
    <w:basedOn w:val="a"/>
    <w:next w:val="a"/>
    <w:link w:val="30"/>
    <w:qFormat/>
    <w:rsid w:val="00E0766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766A"/>
    <w:rPr>
      <w:rFonts w:ascii="Arial" w:eastAsia="Times New Roman" w:hAnsi="Arial" w:cs="Times New Roman"/>
      <w:b/>
      <w:bCs/>
      <w:sz w:val="26"/>
      <w:szCs w:val="26"/>
    </w:rPr>
  </w:style>
  <w:style w:type="table" w:styleId="a3">
    <w:name w:val="Table Grid"/>
    <w:basedOn w:val="a1"/>
    <w:uiPriority w:val="99"/>
    <w:rsid w:val="00E076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0766A"/>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E0766A"/>
    <w:rPr>
      <w:rFonts w:ascii="Tahoma" w:eastAsia="Times New Roman" w:hAnsi="Tahoma" w:cs="Tahoma"/>
      <w:sz w:val="16"/>
      <w:szCs w:val="16"/>
    </w:rPr>
  </w:style>
  <w:style w:type="paragraph" w:styleId="a6">
    <w:name w:val="Document Map"/>
    <w:basedOn w:val="a"/>
    <w:link w:val="a7"/>
    <w:rsid w:val="00E0766A"/>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rsid w:val="00E0766A"/>
    <w:rPr>
      <w:rFonts w:ascii="Tahoma" w:eastAsia="Times New Roman" w:hAnsi="Tahoma" w:cs="Tahoma"/>
      <w:sz w:val="20"/>
      <w:szCs w:val="20"/>
      <w:shd w:val="clear" w:color="auto" w:fill="000080"/>
    </w:rPr>
  </w:style>
  <w:style w:type="paragraph" w:customStyle="1" w:styleId="ConsPlusNonformat">
    <w:name w:val="ConsPlusNonformat"/>
    <w:link w:val="ConsPlusNonformat0"/>
    <w:uiPriority w:val="99"/>
    <w:rsid w:val="00E076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766A"/>
    <w:pPr>
      <w:spacing w:before="100" w:beforeAutospacing="1" w:after="100" w:afterAutospacing="1"/>
    </w:pPr>
    <w:rPr>
      <w:rFonts w:ascii="Tahoma" w:eastAsia="Times New Roman" w:hAnsi="Tahoma" w:cs="Times New Roman"/>
      <w:sz w:val="20"/>
      <w:szCs w:val="20"/>
      <w:lang w:val="en-US" w:eastAsia="en-US"/>
    </w:rPr>
  </w:style>
  <w:style w:type="paragraph" w:customStyle="1" w:styleId="a8">
    <w:name w:val="Знак"/>
    <w:basedOn w:val="a"/>
    <w:rsid w:val="00E0766A"/>
    <w:pPr>
      <w:spacing w:after="160" w:line="240" w:lineRule="exact"/>
    </w:pPr>
    <w:rPr>
      <w:rFonts w:ascii="Verdana" w:eastAsia="Times New Roman" w:hAnsi="Verdana" w:cs="Verdana"/>
      <w:sz w:val="20"/>
      <w:szCs w:val="20"/>
      <w:lang w:val="en-US" w:eastAsia="en-US"/>
    </w:rPr>
  </w:style>
  <w:style w:type="character" w:styleId="a9">
    <w:name w:val="Hyperlink"/>
    <w:basedOn w:val="a0"/>
    <w:rsid w:val="00E0766A"/>
    <w:rPr>
      <w:color w:val="0000FF"/>
      <w:u w:val="single"/>
    </w:rPr>
  </w:style>
  <w:style w:type="paragraph" w:styleId="aa">
    <w:name w:val="Normal (Web)"/>
    <w:basedOn w:val="a"/>
    <w:rsid w:val="00E0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0766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E0766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Знак"/>
    <w:basedOn w:val="a"/>
    <w:rsid w:val="00E0766A"/>
    <w:pPr>
      <w:spacing w:after="160" w:line="240" w:lineRule="exact"/>
    </w:pPr>
    <w:rPr>
      <w:rFonts w:ascii="Verdana" w:eastAsia="Times New Roman" w:hAnsi="Verdana" w:cs="Verdana"/>
      <w:sz w:val="20"/>
      <w:szCs w:val="20"/>
      <w:lang w:val="en-US" w:eastAsia="en-US"/>
    </w:rPr>
  </w:style>
  <w:style w:type="paragraph" w:customStyle="1" w:styleId="ac">
    <w:name w:val="Знак Знак Знак"/>
    <w:basedOn w:val="a"/>
    <w:rsid w:val="00E0766A"/>
    <w:pPr>
      <w:spacing w:after="160" w:line="240" w:lineRule="exact"/>
    </w:pPr>
    <w:rPr>
      <w:rFonts w:ascii="Verdana" w:eastAsia="Times New Roman" w:hAnsi="Verdana" w:cs="Times New Roman"/>
      <w:sz w:val="20"/>
      <w:szCs w:val="20"/>
      <w:lang w:val="en-US" w:eastAsia="en-US"/>
    </w:rPr>
  </w:style>
  <w:style w:type="paragraph" w:styleId="ad">
    <w:name w:val="header"/>
    <w:basedOn w:val="a"/>
    <w:link w:val="ae"/>
    <w:rsid w:val="00E0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E0766A"/>
    <w:rPr>
      <w:rFonts w:ascii="Times New Roman" w:eastAsia="Times New Roman" w:hAnsi="Times New Roman" w:cs="Times New Roman"/>
      <w:sz w:val="24"/>
      <w:szCs w:val="24"/>
    </w:rPr>
  </w:style>
  <w:style w:type="paragraph" w:styleId="af">
    <w:name w:val="footer"/>
    <w:basedOn w:val="a"/>
    <w:link w:val="af0"/>
    <w:rsid w:val="00E0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E0766A"/>
    <w:rPr>
      <w:rFonts w:ascii="Times New Roman" w:eastAsia="Times New Roman" w:hAnsi="Times New Roman" w:cs="Times New Roman"/>
      <w:sz w:val="24"/>
      <w:szCs w:val="24"/>
    </w:rPr>
  </w:style>
  <w:style w:type="paragraph" w:styleId="af1">
    <w:name w:val="List Paragraph"/>
    <w:basedOn w:val="a"/>
    <w:uiPriority w:val="99"/>
    <w:qFormat/>
    <w:rsid w:val="00E0766A"/>
    <w:pPr>
      <w:spacing w:after="0" w:line="240" w:lineRule="auto"/>
      <w:ind w:left="708"/>
    </w:pPr>
    <w:rPr>
      <w:rFonts w:ascii="Times New Roman" w:eastAsia="Times New Roman" w:hAnsi="Times New Roman" w:cs="Times New Roman"/>
      <w:sz w:val="24"/>
      <w:szCs w:val="24"/>
    </w:rPr>
  </w:style>
  <w:style w:type="paragraph" w:customStyle="1" w:styleId="af2">
    <w:name w:val="Знак Знак Знак Знак"/>
    <w:basedOn w:val="a"/>
    <w:rsid w:val="00E0766A"/>
    <w:pPr>
      <w:spacing w:after="160" w:line="240" w:lineRule="exact"/>
    </w:pPr>
    <w:rPr>
      <w:rFonts w:ascii="Verdana" w:eastAsia="Times New Roman" w:hAnsi="Verdana" w:cs="Verdana"/>
      <w:sz w:val="20"/>
      <w:szCs w:val="20"/>
      <w:lang w:val="en-US" w:eastAsia="en-US"/>
    </w:rPr>
  </w:style>
  <w:style w:type="paragraph" w:customStyle="1" w:styleId="af3">
    <w:name w:val="Знак Знак Знак"/>
    <w:basedOn w:val="a"/>
    <w:rsid w:val="00E0766A"/>
    <w:pPr>
      <w:spacing w:after="160" w:line="240" w:lineRule="exact"/>
    </w:pPr>
    <w:rPr>
      <w:rFonts w:ascii="Verdana" w:eastAsia="Times New Roman" w:hAnsi="Verdana" w:cs="Times New Roman"/>
      <w:sz w:val="24"/>
      <w:szCs w:val="24"/>
      <w:lang w:val="en-US" w:eastAsia="en-US"/>
    </w:rPr>
  </w:style>
  <w:style w:type="paragraph" w:customStyle="1" w:styleId="western">
    <w:name w:val="western"/>
    <w:basedOn w:val="a"/>
    <w:rsid w:val="00E07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E0766A"/>
  </w:style>
  <w:style w:type="paragraph" w:styleId="2">
    <w:name w:val="Body Text 2"/>
    <w:basedOn w:val="a"/>
    <w:link w:val="20"/>
    <w:rsid w:val="00E0766A"/>
    <w:pPr>
      <w:spacing w:after="0" w:line="240" w:lineRule="auto"/>
      <w:jc w:val="both"/>
    </w:pPr>
    <w:rPr>
      <w:rFonts w:ascii="Times New Roman" w:eastAsia="Times New Roman" w:hAnsi="Times New Roman" w:cs="Times New Roman"/>
      <w:i/>
      <w:iCs/>
      <w:sz w:val="28"/>
      <w:szCs w:val="20"/>
    </w:rPr>
  </w:style>
  <w:style w:type="character" w:customStyle="1" w:styleId="20">
    <w:name w:val="Основной текст 2 Знак"/>
    <w:basedOn w:val="a0"/>
    <w:link w:val="2"/>
    <w:rsid w:val="00E0766A"/>
    <w:rPr>
      <w:rFonts w:ascii="Times New Roman" w:eastAsia="Times New Roman" w:hAnsi="Times New Roman" w:cs="Times New Roman"/>
      <w:i/>
      <w:iCs/>
      <w:sz w:val="28"/>
      <w:szCs w:val="20"/>
    </w:rPr>
  </w:style>
  <w:style w:type="paragraph" w:customStyle="1" w:styleId="Standard">
    <w:name w:val="Standard"/>
    <w:rsid w:val="00E0766A"/>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E0766A"/>
    <w:pPr>
      <w:numPr>
        <w:numId w:val="21"/>
      </w:numPr>
    </w:pPr>
  </w:style>
  <w:style w:type="character" w:styleId="af4">
    <w:name w:val="Strong"/>
    <w:basedOn w:val="a0"/>
    <w:qFormat/>
    <w:rsid w:val="00E0766A"/>
    <w:rPr>
      <w:b/>
      <w:bCs/>
    </w:rPr>
  </w:style>
  <w:style w:type="paragraph" w:styleId="af5">
    <w:name w:val="Body Text"/>
    <w:basedOn w:val="a"/>
    <w:link w:val="af6"/>
    <w:rsid w:val="00E0766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E0766A"/>
    <w:rPr>
      <w:rFonts w:ascii="Times New Roman" w:eastAsia="Times New Roman" w:hAnsi="Times New Roman" w:cs="Times New Roman"/>
      <w:sz w:val="24"/>
      <w:szCs w:val="24"/>
    </w:rPr>
  </w:style>
  <w:style w:type="paragraph" w:customStyle="1" w:styleId="1">
    <w:name w:val="нум список 1"/>
    <w:basedOn w:val="a"/>
    <w:uiPriority w:val="99"/>
    <w:rsid w:val="00E0766A"/>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basedOn w:val="a0"/>
    <w:link w:val="ConsPlusNonformat"/>
    <w:uiPriority w:val="99"/>
    <w:rsid w:val="00E0766A"/>
    <w:rPr>
      <w:rFonts w:ascii="Courier New" w:eastAsia="Times New Roman" w:hAnsi="Courier New" w:cs="Courier New"/>
      <w:sz w:val="20"/>
      <w:szCs w:val="20"/>
    </w:rPr>
  </w:style>
  <w:style w:type="character" w:customStyle="1" w:styleId="ConsPlusNormal0">
    <w:name w:val="ConsPlusNormal Знак"/>
    <w:link w:val="ConsPlusNormal"/>
    <w:locked/>
    <w:rsid w:val="00E0766A"/>
    <w:rPr>
      <w:rFonts w:ascii="Arial" w:eastAsia="Times New Roman" w:hAnsi="Arial" w:cs="Arial"/>
      <w:sz w:val="20"/>
      <w:szCs w:val="20"/>
      <w:lang w:eastAsia="ar-SA"/>
    </w:rPr>
  </w:style>
  <w:style w:type="paragraph" w:styleId="af7">
    <w:name w:val="No Spacing"/>
    <w:uiPriority w:val="1"/>
    <w:qFormat/>
    <w:rsid w:val="00E0766A"/>
    <w:pPr>
      <w:spacing w:after="0" w:line="240" w:lineRule="auto"/>
    </w:pPr>
    <w:rPr>
      <w:rFonts w:ascii="Calibri" w:eastAsia="Times New Roman" w:hAnsi="Calibri" w:cs="Times New Roman"/>
    </w:rPr>
  </w:style>
  <w:style w:type="character" w:customStyle="1" w:styleId="af8">
    <w:name w:val="Гипертекстовая ссылка"/>
    <w:basedOn w:val="a0"/>
    <w:rsid w:val="00E0766A"/>
    <w:rPr>
      <w:rFonts w:cs="Times New Roman"/>
      <w:b/>
      <w:bCs/>
      <w:color w:val="008000"/>
    </w:rPr>
  </w:style>
  <w:style w:type="character" w:customStyle="1" w:styleId="header-user-name">
    <w:name w:val="header-user-name"/>
    <w:basedOn w:val="a0"/>
    <w:rsid w:val="004C0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E334121868A5547BBF36E6A13D6DD60EFF8B2B54541F3808BB25C790156A360AA14C084BF90DDFAC76DB297I8p4X"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pgu.e-zab.ru" TargetMode="External"/><Relationship Id="rId12" Type="http://schemas.openxmlformats.org/officeDocument/2006/relationships/hyperlink" Target="http://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gu.e-zab.ru" TargetMode="Externa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webSettings" Target="webSettings.xml"/><Relationship Id="rId15" Type="http://schemas.openxmlformats.org/officeDocument/2006/relationships/hyperlink" Target="consultantplus://offline/ref=843831CC8C14388B6AF04E0A105388A5A3CC971D8F0A0DF17C93EF5AEFC919F16CB1D14BB1LBB3D" TargetMode="External"/><Relationship Id="rId10" Type="http://schemas.openxmlformats.org/officeDocument/2006/relationships/hyperlink" Target="consultantplus://offline/ref=1A88644746B23D874E4460322964DAD15F9F5C27B38EEE1616E362B78ABFC7A6FC770D40CAz8K7C" TargetMode="External"/><Relationship Id="rId4" Type="http://schemas.openxmlformats.org/officeDocument/2006/relationships/settings" Target="settings.xml"/><Relationship Id="rId9" Type="http://schemas.openxmlformats.org/officeDocument/2006/relationships/hyperlink" Target="consultantplus://offline/ref=00357B2A3F07F13046F038EAC84146284E91D1BAD755C943646CEB16F7F742935E52CA35D46EB62Ay1n8X"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B948-00B1-4E5C-A21E-8945D40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8846</Words>
  <Characters>50427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8</cp:revision>
  <cp:lastPrinted>2015-08-21T04:30:00Z</cp:lastPrinted>
  <dcterms:created xsi:type="dcterms:W3CDTF">2015-07-24T05:41:00Z</dcterms:created>
  <dcterms:modified xsi:type="dcterms:W3CDTF">2015-08-21T04:30:00Z</dcterms:modified>
</cp:coreProperties>
</file>