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79" w:rsidRDefault="00497908" w:rsidP="009C1779">
      <w:pPr>
        <w:tabs>
          <w:tab w:val="left" w:pos="180"/>
        </w:tabs>
        <w:jc w:val="center"/>
      </w:pPr>
      <w:r>
        <w:t>АДМИНИСТРАЦИЯ СЕЛЬСКОГО ПОСЕЛЕНИЯ</w:t>
      </w:r>
    </w:p>
    <w:p w:rsidR="00497908" w:rsidRDefault="00497908" w:rsidP="009C1779">
      <w:pPr>
        <w:tabs>
          <w:tab w:val="left" w:pos="180"/>
        </w:tabs>
        <w:jc w:val="center"/>
      </w:pPr>
      <w:r>
        <w:t>«ЮБИЛЕЙНИНСКОЕ»</w:t>
      </w:r>
    </w:p>
    <w:p w:rsidR="00497908" w:rsidRDefault="00497908" w:rsidP="009C1779">
      <w:pPr>
        <w:tabs>
          <w:tab w:val="left" w:pos="180"/>
        </w:tabs>
        <w:jc w:val="center"/>
      </w:pPr>
    </w:p>
    <w:p w:rsidR="00497908" w:rsidRDefault="00483160" w:rsidP="009C1779">
      <w:pPr>
        <w:tabs>
          <w:tab w:val="left" w:pos="180"/>
        </w:tabs>
        <w:jc w:val="center"/>
      </w:pPr>
      <w:r>
        <w:t>ПОСТАНОВЛЕНИЕ</w:t>
      </w:r>
    </w:p>
    <w:p w:rsidR="009C1779" w:rsidRDefault="009C1779" w:rsidP="009C1779">
      <w:pPr>
        <w:tabs>
          <w:tab w:val="left" w:pos="180"/>
        </w:tabs>
        <w:jc w:val="center"/>
      </w:pPr>
    </w:p>
    <w:p w:rsidR="009C1779" w:rsidRDefault="0045334C" w:rsidP="009C1779">
      <w:pPr>
        <w:tabs>
          <w:tab w:val="left" w:pos="180"/>
        </w:tabs>
      </w:pPr>
      <w:r>
        <w:t>«2</w:t>
      </w:r>
      <w:r w:rsidR="00483160">
        <w:t>3</w:t>
      </w:r>
      <w:r>
        <w:t xml:space="preserve"> » </w:t>
      </w:r>
      <w:r w:rsidR="00483160">
        <w:t xml:space="preserve">июня </w:t>
      </w:r>
      <w:r>
        <w:t>2014</w:t>
      </w:r>
      <w:r w:rsidR="00497908">
        <w:t xml:space="preserve"> г</w:t>
      </w:r>
      <w:r w:rsidR="00497908">
        <w:tab/>
      </w:r>
      <w:r w:rsidR="00497908">
        <w:tab/>
      </w:r>
      <w:r w:rsidR="00497908">
        <w:tab/>
      </w:r>
      <w:r w:rsidR="00497908">
        <w:tab/>
      </w:r>
      <w:r w:rsidR="00497908">
        <w:tab/>
      </w:r>
      <w:r w:rsidR="00497908">
        <w:tab/>
      </w:r>
      <w:r w:rsidR="00497908">
        <w:tab/>
      </w:r>
      <w:r w:rsidR="00497908">
        <w:tab/>
      </w:r>
      <w:r w:rsidR="00497908">
        <w:tab/>
        <w:t xml:space="preserve">№ </w:t>
      </w:r>
      <w:r w:rsidR="00483160">
        <w:t>45</w:t>
      </w:r>
    </w:p>
    <w:p w:rsidR="00497908" w:rsidRDefault="00497908" w:rsidP="00497908">
      <w:pPr>
        <w:tabs>
          <w:tab w:val="left" w:pos="180"/>
        </w:tabs>
        <w:jc w:val="center"/>
      </w:pPr>
      <w:r>
        <w:t>п</w:t>
      </w:r>
      <w:proofErr w:type="gramStart"/>
      <w:r>
        <w:t>.Ю</w:t>
      </w:r>
      <w:proofErr w:type="gramEnd"/>
      <w:r>
        <w:t>билейный</w:t>
      </w:r>
    </w:p>
    <w:p w:rsidR="009C1779" w:rsidRDefault="001B1B74" w:rsidP="009C1779">
      <w:pPr>
        <w:tabs>
          <w:tab w:val="left" w:pos="180"/>
        </w:tabs>
      </w:pPr>
      <w:r>
        <w:t xml:space="preserve"> </w:t>
      </w:r>
    </w:p>
    <w:p w:rsidR="009C1779" w:rsidRPr="006B5E98" w:rsidRDefault="009C1779" w:rsidP="009C1779">
      <w:pPr>
        <w:tabs>
          <w:tab w:val="left" w:pos="180"/>
        </w:tabs>
        <w:rPr>
          <w:sz w:val="28"/>
          <w:szCs w:val="28"/>
        </w:rPr>
      </w:pPr>
      <w:r w:rsidRPr="006B5E98">
        <w:rPr>
          <w:sz w:val="28"/>
          <w:szCs w:val="28"/>
        </w:rPr>
        <w:t>Об утверждении</w:t>
      </w:r>
    </w:p>
    <w:p w:rsidR="009C1779" w:rsidRPr="006B5E98" w:rsidRDefault="009C1779" w:rsidP="009C1779">
      <w:pPr>
        <w:tabs>
          <w:tab w:val="left" w:pos="180"/>
        </w:tabs>
        <w:rPr>
          <w:sz w:val="28"/>
          <w:szCs w:val="28"/>
        </w:rPr>
      </w:pPr>
      <w:r w:rsidRPr="006B5E98">
        <w:rPr>
          <w:sz w:val="28"/>
          <w:szCs w:val="28"/>
        </w:rPr>
        <w:t>Положения «Об организации и осуществлении</w:t>
      </w:r>
    </w:p>
    <w:p w:rsidR="009C1779" w:rsidRPr="006B5E98" w:rsidRDefault="00497908" w:rsidP="009C1779">
      <w:pPr>
        <w:tabs>
          <w:tab w:val="left" w:pos="180"/>
        </w:tabs>
        <w:rPr>
          <w:sz w:val="28"/>
          <w:szCs w:val="28"/>
        </w:rPr>
      </w:pPr>
      <w:r w:rsidRPr="006B5E98">
        <w:rPr>
          <w:sz w:val="28"/>
          <w:szCs w:val="28"/>
        </w:rPr>
        <w:t>п</w:t>
      </w:r>
      <w:r w:rsidR="009C1779" w:rsidRPr="006B5E98">
        <w:rPr>
          <w:sz w:val="28"/>
          <w:szCs w:val="28"/>
        </w:rPr>
        <w:t>ервичного воинского учета граждан»</w:t>
      </w:r>
      <w:r w:rsidRPr="006B5E98">
        <w:rPr>
          <w:sz w:val="28"/>
          <w:szCs w:val="28"/>
        </w:rPr>
        <w:t xml:space="preserve"> </w:t>
      </w:r>
      <w:proofErr w:type="gramStart"/>
      <w:r w:rsidRPr="006B5E98">
        <w:rPr>
          <w:sz w:val="28"/>
          <w:szCs w:val="28"/>
        </w:rPr>
        <w:t>в</w:t>
      </w:r>
      <w:proofErr w:type="gramEnd"/>
      <w:r w:rsidRPr="006B5E98">
        <w:rPr>
          <w:sz w:val="28"/>
          <w:szCs w:val="28"/>
        </w:rPr>
        <w:t xml:space="preserve"> </w:t>
      </w:r>
    </w:p>
    <w:p w:rsidR="00497908" w:rsidRPr="006B5E98" w:rsidRDefault="00497908" w:rsidP="009C1779">
      <w:pPr>
        <w:tabs>
          <w:tab w:val="left" w:pos="180"/>
        </w:tabs>
        <w:rPr>
          <w:sz w:val="28"/>
          <w:szCs w:val="28"/>
        </w:rPr>
      </w:pPr>
      <w:r w:rsidRPr="006B5E98">
        <w:rPr>
          <w:sz w:val="28"/>
          <w:szCs w:val="28"/>
        </w:rPr>
        <w:t xml:space="preserve">сельском </w:t>
      </w:r>
      <w:proofErr w:type="gramStart"/>
      <w:r w:rsidRPr="006B5E98">
        <w:rPr>
          <w:sz w:val="28"/>
          <w:szCs w:val="28"/>
        </w:rPr>
        <w:t>поселении</w:t>
      </w:r>
      <w:proofErr w:type="gramEnd"/>
      <w:r w:rsidRPr="006B5E98">
        <w:rPr>
          <w:sz w:val="28"/>
          <w:szCs w:val="28"/>
        </w:rPr>
        <w:t xml:space="preserve"> «Юбилейнинское»</w:t>
      </w:r>
    </w:p>
    <w:p w:rsidR="004A28E3" w:rsidRDefault="004A28E3" w:rsidP="009C1779">
      <w:pPr>
        <w:tabs>
          <w:tab w:val="left" w:pos="180"/>
        </w:tabs>
      </w:pPr>
    </w:p>
    <w:p w:rsidR="009C1779" w:rsidRDefault="009C1779" w:rsidP="009C1779">
      <w:pPr>
        <w:tabs>
          <w:tab w:val="left" w:pos="180"/>
        </w:tabs>
        <w:rPr>
          <w:sz w:val="28"/>
          <w:szCs w:val="28"/>
        </w:rPr>
      </w:pPr>
    </w:p>
    <w:p w:rsidR="009C1779" w:rsidRDefault="006B5E98" w:rsidP="006E700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B74">
        <w:rPr>
          <w:sz w:val="28"/>
          <w:szCs w:val="28"/>
        </w:rPr>
        <w:t xml:space="preserve"> </w:t>
      </w:r>
      <w:proofErr w:type="gramStart"/>
      <w:r w:rsidR="009C1779">
        <w:rPr>
          <w:sz w:val="28"/>
          <w:szCs w:val="28"/>
        </w:rPr>
        <w:t>В соответствии с Конституцией Российской Федерации, федеральными законами 1996г.№61-ФЗ «Об обороне», 1997г. №31-ФЗ «О мобилизационной подготовке и мобилизации в Российской Федерации»,1998г.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Устава</w:t>
      </w:r>
      <w:r w:rsidR="00C274AA">
        <w:rPr>
          <w:sz w:val="28"/>
          <w:szCs w:val="28"/>
        </w:rPr>
        <w:t xml:space="preserve"> сельского</w:t>
      </w:r>
      <w:r w:rsidR="009C1779">
        <w:rPr>
          <w:sz w:val="28"/>
          <w:szCs w:val="28"/>
        </w:rPr>
        <w:t xml:space="preserve"> поселения</w:t>
      </w:r>
      <w:proofErr w:type="gramEnd"/>
      <w:r w:rsidR="00C274AA">
        <w:rPr>
          <w:sz w:val="28"/>
          <w:szCs w:val="28"/>
        </w:rPr>
        <w:t xml:space="preserve"> «Юбилейнинское», администрация сельского поселения «Юбилейнинское»</w:t>
      </w:r>
    </w:p>
    <w:p w:rsidR="009C1779" w:rsidRDefault="00C274AA" w:rsidP="00C274AA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1779" w:rsidRDefault="009C1779" w:rsidP="009C1779">
      <w:pPr>
        <w:tabs>
          <w:tab w:val="left" w:pos="180"/>
        </w:tabs>
        <w:jc w:val="center"/>
        <w:rPr>
          <w:sz w:val="28"/>
          <w:szCs w:val="28"/>
        </w:rPr>
      </w:pPr>
    </w:p>
    <w:p w:rsidR="009C1779" w:rsidRDefault="009C1779" w:rsidP="006E700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«Об организации и осуществлении первичного воинского учета на территории сельского поселения «Ю</w:t>
      </w:r>
      <w:r w:rsidR="00497908">
        <w:rPr>
          <w:sz w:val="28"/>
          <w:szCs w:val="28"/>
        </w:rPr>
        <w:t>б</w:t>
      </w:r>
      <w:r>
        <w:rPr>
          <w:sz w:val="28"/>
          <w:szCs w:val="28"/>
        </w:rPr>
        <w:t>илейнинское»</w:t>
      </w:r>
      <w:r w:rsidR="0018673D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9C1779" w:rsidRDefault="0080643C" w:rsidP="006E700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779">
        <w:rPr>
          <w:sz w:val="28"/>
          <w:szCs w:val="28"/>
        </w:rPr>
        <w:t xml:space="preserve">. Утвердить должностные инструкции </w:t>
      </w:r>
      <w:r w:rsidR="005E6305">
        <w:rPr>
          <w:sz w:val="28"/>
          <w:szCs w:val="28"/>
        </w:rPr>
        <w:t>специалиста</w:t>
      </w:r>
      <w:r w:rsidR="009C1779">
        <w:rPr>
          <w:sz w:val="28"/>
          <w:szCs w:val="28"/>
        </w:rPr>
        <w:t xml:space="preserve"> военно-учетного стола, специалистов (инспекторов) военно-учетного стола</w:t>
      </w:r>
      <w:r w:rsidR="0018673D">
        <w:rPr>
          <w:sz w:val="28"/>
          <w:szCs w:val="28"/>
        </w:rPr>
        <w:t xml:space="preserve"> (приложение№</w:t>
      </w:r>
      <w:r>
        <w:rPr>
          <w:sz w:val="28"/>
          <w:szCs w:val="28"/>
        </w:rPr>
        <w:t>2</w:t>
      </w:r>
      <w:r w:rsidR="0018673D">
        <w:rPr>
          <w:sz w:val="28"/>
          <w:szCs w:val="28"/>
        </w:rPr>
        <w:t>)</w:t>
      </w:r>
      <w:r w:rsidR="009C1779">
        <w:rPr>
          <w:sz w:val="28"/>
          <w:szCs w:val="28"/>
        </w:rPr>
        <w:t>.</w:t>
      </w:r>
    </w:p>
    <w:p w:rsidR="009C1779" w:rsidRDefault="0080643C" w:rsidP="006E700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779">
        <w:rPr>
          <w:sz w:val="28"/>
          <w:szCs w:val="28"/>
        </w:rPr>
        <w:t xml:space="preserve">. </w:t>
      </w:r>
      <w:proofErr w:type="gramStart"/>
      <w:r w:rsidR="009C1779">
        <w:rPr>
          <w:sz w:val="28"/>
          <w:szCs w:val="28"/>
        </w:rPr>
        <w:t>Контроль за</w:t>
      </w:r>
      <w:proofErr w:type="gramEnd"/>
      <w:r w:rsidR="009C1779">
        <w:rPr>
          <w:sz w:val="28"/>
          <w:szCs w:val="28"/>
        </w:rPr>
        <w:t xml:space="preserve"> исполнением настоящего решения возложить на </w:t>
      </w:r>
      <w:r w:rsidR="00483160">
        <w:rPr>
          <w:sz w:val="28"/>
          <w:szCs w:val="28"/>
        </w:rPr>
        <w:t>специалиста</w:t>
      </w:r>
      <w:r w:rsidR="009C1779">
        <w:rPr>
          <w:sz w:val="28"/>
          <w:szCs w:val="28"/>
        </w:rPr>
        <w:t xml:space="preserve"> </w:t>
      </w:r>
      <w:r w:rsidR="001026F8">
        <w:rPr>
          <w:sz w:val="28"/>
          <w:szCs w:val="28"/>
        </w:rPr>
        <w:t xml:space="preserve">ВУС </w:t>
      </w:r>
      <w:r w:rsidR="009C1779">
        <w:rPr>
          <w:sz w:val="28"/>
          <w:szCs w:val="28"/>
        </w:rPr>
        <w:t xml:space="preserve">администрации </w:t>
      </w:r>
      <w:r w:rsidR="00483160">
        <w:rPr>
          <w:sz w:val="28"/>
          <w:szCs w:val="28"/>
        </w:rPr>
        <w:t xml:space="preserve">сельского поселения «Юбилейнинское» </w:t>
      </w:r>
      <w:r w:rsidR="001026F8">
        <w:rPr>
          <w:sz w:val="28"/>
          <w:szCs w:val="28"/>
        </w:rPr>
        <w:t>Горлову Нину Ивановну</w:t>
      </w:r>
      <w:r w:rsidR="00630BFF">
        <w:rPr>
          <w:sz w:val="28"/>
          <w:szCs w:val="28"/>
        </w:rPr>
        <w:t>.</w:t>
      </w:r>
    </w:p>
    <w:p w:rsidR="00483160" w:rsidRDefault="0080643C" w:rsidP="006E700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160">
        <w:rPr>
          <w:sz w:val="28"/>
          <w:szCs w:val="28"/>
        </w:rPr>
        <w:t>. Данное Постановление опубликовать (обнародовать) в соответствии с Уставом сельского поселения «Юбилейнинское».</w:t>
      </w:r>
    </w:p>
    <w:p w:rsidR="00483160" w:rsidRDefault="00483160" w:rsidP="006E7001">
      <w:pPr>
        <w:tabs>
          <w:tab w:val="left" w:pos="180"/>
        </w:tabs>
        <w:jc w:val="both"/>
        <w:rPr>
          <w:sz w:val="28"/>
          <w:szCs w:val="28"/>
        </w:rPr>
      </w:pPr>
    </w:p>
    <w:p w:rsidR="009C1779" w:rsidRDefault="009C1779" w:rsidP="009C1779">
      <w:pPr>
        <w:tabs>
          <w:tab w:val="left" w:pos="180"/>
        </w:tabs>
        <w:rPr>
          <w:sz w:val="20"/>
          <w:szCs w:val="20"/>
        </w:rPr>
      </w:pPr>
    </w:p>
    <w:p w:rsidR="009C1779" w:rsidRDefault="009C1779" w:rsidP="009C1779">
      <w:pPr>
        <w:tabs>
          <w:tab w:val="left" w:pos="180"/>
        </w:tabs>
        <w:rPr>
          <w:sz w:val="20"/>
          <w:szCs w:val="20"/>
        </w:rPr>
      </w:pPr>
    </w:p>
    <w:p w:rsidR="009C1779" w:rsidRDefault="009C1779" w:rsidP="009C1779">
      <w:pPr>
        <w:tabs>
          <w:tab w:val="left" w:pos="180"/>
        </w:tabs>
        <w:rPr>
          <w:sz w:val="20"/>
          <w:szCs w:val="20"/>
        </w:rPr>
      </w:pPr>
    </w:p>
    <w:p w:rsidR="009C1779" w:rsidRPr="00483160" w:rsidRDefault="001B1B74" w:rsidP="009C1779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4AA">
        <w:rPr>
          <w:sz w:val="28"/>
          <w:szCs w:val="28"/>
        </w:rPr>
        <w:t xml:space="preserve">Глава администрации                                   </w:t>
      </w:r>
      <w:r w:rsidR="009C1779">
        <w:rPr>
          <w:sz w:val="28"/>
          <w:szCs w:val="28"/>
        </w:rPr>
        <w:t xml:space="preserve">        </w:t>
      </w:r>
      <w:r w:rsidR="004A28E3">
        <w:rPr>
          <w:sz w:val="28"/>
          <w:szCs w:val="28"/>
        </w:rPr>
        <w:t xml:space="preserve">                 </w:t>
      </w:r>
      <w:r w:rsidR="009C1779">
        <w:rPr>
          <w:sz w:val="28"/>
          <w:szCs w:val="28"/>
        </w:rPr>
        <w:t xml:space="preserve"> </w:t>
      </w:r>
      <w:r w:rsidR="004A28E3" w:rsidRPr="00483160">
        <w:rPr>
          <w:sz w:val="28"/>
          <w:szCs w:val="28"/>
        </w:rPr>
        <w:t>Н.А. Пинюгина</w:t>
      </w:r>
    </w:p>
    <w:p w:rsidR="009C1779" w:rsidRPr="0080643C" w:rsidRDefault="009C1779" w:rsidP="0080643C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BD395B" w:rsidRDefault="00BD395B" w:rsidP="00BD395B">
      <w:pPr>
        <w:tabs>
          <w:tab w:val="left" w:pos="180"/>
        </w:tabs>
        <w:jc w:val="center"/>
      </w:pPr>
    </w:p>
    <w:p w:rsidR="009C1779" w:rsidRDefault="009C1779" w:rsidP="009C1779">
      <w:pPr>
        <w:tabs>
          <w:tab w:val="left" w:pos="4220"/>
        </w:tabs>
        <w:jc w:val="center"/>
      </w:pPr>
    </w:p>
    <w:p w:rsidR="0080643C" w:rsidRDefault="0080643C" w:rsidP="009C1779">
      <w:pPr>
        <w:tabs>
          <w:tab w:val="left" w:pos="4220"/>
        </w:tabs>
        <w:jc w:val="center"/>
      </w:pPr>
    </w:p>
    <w:p w:rsidR="0080643C" w:rsidRDefault="0080643C" w:rsidP="009C1779">
      <w:pPr>
        <w:tabs>
          <w:tab w:val="left" w:pos="4220"/>
        </w:tabs>
        <w:jc w:val="center"/>
      </w:pPr>
    </w:p>
    <w:p w:rsidR="0080643C" w:rsidRDefault="0080643C" w:rsidP="009C1779">
      <w:pPr>
        <w:tabs>
          <w:tab w:val="left" w:pos="4220"/>
        </w:tabs>
        <w:jc w:val="center"/>
      </w:pPr>
    </w:p>
    <w:p w:rsidR="0080643C" w:rsidRDefault="0080643C" w:rsidP="009C1779">
      <w:pPr>
        <w:tabs>
          <w:tab w:val="left" w:pos="4220"/>
        </w:tabs>
        <w:jc w:val="center"/>
      </w:pPr>
    </w:p>
    <w:p w:rsidR="0080643C" w:rsidRDefault="0080643C" w:rsidP="009C1779">
      <w:pPr>
        <w:tabs>
          <w:tab w:val="left" w:pos="4220"/>
        </w:tabs>
        <w:jc w:val="center"/>
      </w:pPr>
    </w:p>
    <w:p w:rsidR="0080643C" w:rsidRDefault="0080643C" w:rsidP="009C1779">
      <w:pPr>
        <w:tabs>
          <w:tab w:val="left" w:pos="4220"/>
        </w:tabs>
        <w:jc w:val="center"/>
      </w:pP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9660"/>
      </w:tblGrid>
      <w:tr w:rsidR="001B1B74" w:rsidTr="001B1B74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B74" w:rsidRPr="001B1B74" w:rsidRDefault="001B1B74" w:rsidP="001B1B74">
            <w:pPr>
              <w:ind w:left="4729"/>
              <w:rPr>
                <w:sz w:val="28"/>
                <w:szCs w:val="28"/>
              </w:rPr>
            </w:pPr>
            <w:r w:rsidRPr="001B1B74">
              <w:rPr>
                <w:sz w:val="28"/>
                <w:szCs w:val="28"/>
              </w:rPr>
              <w:t xml:space="preserve">Приложение № 1 к </w:t>
            </w:r>
            <w:r>
              <w:rPr>
                <w:sz w:val="28"/>
                <w:szCs w:val="28"/>
              </w:rPr>
              <w:t xml:space="preserve">постановлению Администрации сельского поселения «Юбилейнинское» муниципального района «Город Краснокаменск и Краснокаменский район» Забайкальского края </w:t>
            </w:r>
          </w:p>
        </w:tc>
      </w:tr>
      <w:tr w:rsidR="001B1B74" w:rsidTr="001B1B74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B74" w:rsidRPr="001B1B74" w:rsidRDefault="001B1B74" w:rsidP="001B1B74">
            <w:pPr>
              <w:ind w:left="4729"/>
              <w:rPr>
                <w:sz w:val="28"/>
                <w:szCs w:val="28"/>
              </w:rPr>
            </w:pPr>
            <w:r w:rsidRPr="001B1B74">
              <w:rPr>
                <w:sz w:val="28"/>
                <w:szCs w:val="28"/>
              </w:rPr>
              <w:t>от «2</w:t>
            </w:r>
            <w:r>
              <w:rPr>
                <w:sz w:val="28"/>
                <w:szCs w:val="28"/>
              </w:rPr>
              <w:t>3</w:t>
            </w:r>
            <w:r w:rsidRPr="001B1B7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июня 2014г. </w:t>
            </w:r>
            <w:r w:rsidRPr="001B1B7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9C1779" w:rsidRDefault="009C1779" w:rsidP="009C1779">
      <w:pPr>
        <w:tabs>
          <w:tab w:val="left" w:pos="4220"/>
        </w:tabs>
        <w:jc w:val="center"/>
      </w:pPr>
    </w:p>
    <w:p w:rsidR="009C1779" w:rsidRDefault="009C1779" w:rsidP="009C1779">
      <w:pPr>
        <w:tabs>
          <w:tab w:val="left" w:pos="4220"/>
        </w:tabs>
        <w:jc w:val="center"/>
      </w:pPr>
    </w:p>
    <w:p w:rsidR="009C1779" w:rsidRDefault="009C1779" w:rsidP="009C1779">
      <w:pPr>
        <w:tabs>
          <w:tab w:val="left" w:pos="42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C1779" w:rsidRDefault="009C1779" w:rsidP="009C1779">
      <w:pPr>
        <w:tabs>
          <w:tab w:val="left" w:pos="4220"/>
        </w:tabs>
        <w:jc w:val="center"/>
        <w:rPr>
          <w:sz w:val="32"/>
          <w:szCs w:val="32"/>
        </w:rPr>
      </w:pPr>
    </w:p>
    <w:p w:rsidR="009C1779" w:rsidRPr="001B1B74" w:rsidRDefault="00497908" w:rsidP="006B5E98">
      <w:pPr>
        <w:tabs>
          <w:tab w:val="left" w:pos="4220"/>
        </w:tabs>
        <w:jc w:val="center"/>
        <w:rPr>
          <w:sz w:val="28"/>
          <w:szCs w:val="28"/>
        </w:rPr>
      </w:pPr>
      <w:r w:rsidRPr="001B1B74">
        <w:rPr>
          <w:sz w:val="28"/>
          <w:szCs w:val="28"/>
        </w:rPr>
        <w:t>о военно-учетном столе сельского поселения «Юбилейнинское»</w:t>
      </w:r>
    </w:p>
    <w:p w:rsidR="009C1779" w:rsidRPr="001B1B74" w:rsidRDefault="001B1B74" w:rsidP="001B1B74">
      <w:pPr>
        <w:tabs>
          <w:tab w:val="left" w:pos="4220"/>
          <w:tab w:val="left" w:pos="5159"/>
        </w:tabs>
        <w:rPr>
          <w:sz w:val="28"/>
          <w:szCs w:val="28"/>
        </w:rPr>
      </w:pPr>
      <w:r w:rsidRPr="001B1B74">
        <w:rPr>
          <w:sz w:val="28"/>
          <w:szCs w:val="28"/>
        </w:rPr>
        <w:tab/>
      </w:r>
    </w:p>
    <w:p w:rsidR="009C1779" w:rsidRDefault="009C1779" w:rsidP="009C1779">
      <w:pPr>
        <w:tabs>
          <w:tab w:val="left" w:pos="4220"/>
        </w:tabs>
        <w:jc w:val="center"/>
      </w:pPr>
    </w:p>
    <w:p w:rsidR="009C1779" w:rsidRDefault="009C1779" w:rsidP="009C1779">
      <w:pPr>
        <w:numPr>
          <w:ilvl w:val="0"/>
          <w:numId w:val="1"/>
        </w:num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C1779" w:rsidRPr="00B57A22" w:rsidRDefault="009C1779" w:rsidP="009C1779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1B74">
        <w:rPr>
          <w:sz w:val="28"/>
          <w:szCs w:val="28"/>
        </w:rPr>
        <w:t xml:space="preserve">Военно-учетный стол </w:t>
      </w:r>
      <w:r w:rsidR="006E7001">
        <w:rPr>
          <w:sz w:val="28"/>
          <w:szCs w:val="28"/>
        </w:rPr>
        <w:t>сельского поселения «Юбилейнинское»</w:t>
      </w:r>
    </w:p>
    <w:p w:rsidR="009C1779" w:rsidRPr="003D21E3" w:rsidRDefault="009C1779" w:rsidP="009C1779">
      <w:pPr>
        <w:tabs>
          <w:tab w:val="left" w:pos="3420"/>
        </w:tabs>
        <w:jc w:val="both"/>
      </w:pPr>
      <w:r>
        <w:rPr>
          <w:sz w:val="28"/>
          <w:szCs w:val="28"/>
        </w:rPr>
        <w:tab/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 w:rsidRPr="0001556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1867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5569">
        <w:rPr>
          <w:sz w:val="28"/>
          <w:szCs w:val="28"/>
        </w:rPr>
        <w:t xml:space="preserve">ВУС) является структурным подразделением администрации </w:t>
      </w:r>
      <w:r>
        <w:rPr>
          <w:sz w:val="28"/>
          <w:szCs w:val="28"/>
        </w:rPr>
        <w:t>органа местного самоуправления.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 г. №31-ФЗ «О мобилизационной подготовке и мобилизации в Российской Федерации» с изменениями согласно закону от 22.08.2004г. №122, от 28.03.1998г.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27.11.2006г</w:t>
      </w:r>
      <w:proofErr w:type="gramEnd"/>
      <w:r>
        <w:rPr>
          <w:sz w:val="28"/>
          <w:szCs w:val="28"/>
        </w:rPr>
        <w:t>. №</w:t>
      </w:r>
      <w:proofErr w:type="gramStart"/>
      <w:r>
        <w:rPr>
          <w:sz w:val="28"/>
          <w:szCs w:val="28"/>
        </w:rPr>
        <w:t>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9C1779" w:rsidRDefault="009C1779" w:rsidP="009C1779">
      <w:pPr>
        <w:tabs>
          <w:tab w:val="left" w:pos="4220"/>
        </w:tabs>
        <w:ind w:left="360"/>
        <w:jc w:val="both"/>
        <w:rPr>
          <w:sz w:val="28"/>
          <w:szCs w:val="28"/>
        </w:rPr>
      </w:pPr>
    </w:p>
    <w:p w:rsidR="009C1779" w:rsidRDefault="009C1779" w:rsidP="009C1779">
      <w:pPr>
        <w:tabs>
          <w:tab w:val="left" w:pos="4220"/>
        </w:tabs>
        <w:ind w:left="360"/>
        <w:jc w:val="both"/>
        <w:rPr>
          <w:sz w:val="28"/>
          <w:szCs w:val="28"/>
        </w:rPr>
      </w:pPr>
    </w:p>
    <w:p w:rsidR="009C1779" w:rsidRDefault="009C1779" w:rsidP="009C1779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2.ОСНОВНЫЕ ЗАДАЧИ</w:t>
      </w:r>
    </w:p>
    <w:p w:rsidR="009C1779" w:rsidRDefault="009C1779" w:rsidP="009C1779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>2.1. Основными задачами ВУС являются: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1779"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779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779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</w:p>
    <w:p w:rsidR="009C1779" w:rsidRDefault="009C1779" w:rsidP="009C1779">
      <w:pPr>
        <w:tabs>
          <w:tab w:val="left" w:pos="42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3.ФУНКЦИИ</w:t>
      </w:r>
    </w:p>
    <w:p w:rsidR="009C1779" w:rsidRDefault="009C1779" w:rsidP="009C1779">
      <w:pPr>
        <w:tabs>
          <w:tab w:val="left" w:pos="4220"/>
        </w:tabs>
        <w:jc w:val="both"/>
      </w:pP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 w:rsidRPr="00C326E8">
        <w:rPr>
          <w:sz w:val="28"/>
          <w:szCs w:val="28"/>
        </w:rPr>
        <w:t xml:space="preserve">3.1. </w:t>
      </w:r>
      <w:r>
        <w:rPr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Вести учет организаций. </w:t>
      </w:r>
      <w:proofErr w:type="gramStart"/>
      <w:r>
        <w:rPr>
          <w:sz w:val="28"/>
          <w:szCs w:val="28"/>
        </w:rPr>
        <w:t>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  <w:proofErr w:type="gramEnd"/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Ежедневно представлять в военный комиссариат до 1 ноября списки юношей 15-и и 16-летнего возраста, а до 1 октября </w:t>
      </w:r>
      <w:r w:rsidR="0018673D">
        <w:rPr>
          <w:sz w:val="28"/>
          <w:szCs w:val="28"/>
        </w:rPr>
        <w:t>–</w:t>
      </w:r>
      <w:r>
        <w:rPr>
          <w:sz w:val="28"/>
          <w:szCs w:val="28"/>
        </w:rPr>
        <w:t xml:space="preserve"> списки юношей, подлежащих первоначальной постановке на воинский учет в следующем году.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</w:t>
      </w:r>
      <w:r w:rsidR="0080643C">
        <w:rPr>
          <w:sz w:val="28"/>
          <w:szCs w:val="28"/>
        </w:rPr>
        <w:t xml:space="preserve">ете и осуществлять </w:t>
      </w:r>
      <w:proofErr w:type="gramStart"/>
      <w:r w:rsidR="0080643C">
        <w:rPr>
          <w:sz w:val="28"/>
          <w:szCs w:val="28"/>
        </w:rPr>
        <w:t>контроль за</w:t>
      </w:r>
      <w:proofErr w:type="gramEnd"/>
      <w:r w:rsidR="0080643C">
        <w:rPr>
          <w:sz w:val="28"/>
          <w:szCs w:val="28"/>
        </w:rPr>
        <w:t xml:space="preserve"> </w:t>
      </w:r>
      <w:r>
        <w:rPr>
          <w:sz w:val="28"/>
          <w:szCs w:val="28"/>
        </w:rPr>
        <w:t>их исполнением.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</w:p>
    <w:p w:rsidR="009C1779" w:rsidRDefault="009C1779" w:rsidP="009C1779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4.ПРАВА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9C1779">
        <w:rPr>
          <w:sz w:val="28"/>
          <w:szCs w:val="28"/>
        </w:rPr>
        <w:t>Для плановой и целенаправленной работы ВУС имеет право:</w:t>
      </w:r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779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779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779">
        <w:rPr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779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</w:t>
      </w:r>
      <w:r>
        <w:rPr>
          <w:sz w:val="28"/>
          <w:szCs w:val="28"/>
        </w:rPr>
        <w:t xml:space="preserve">ов для осуществления отдельных </w:t>
      </w:r>
      <w:r w:rsidR="009C1779">
        <w:rPr>
          <w:sz w:val="28"/>
          <w:szCs w:val="28"/>
        </w:rPr>
        <w:t>работ;</w:t>
      </w:r>
    </w:p>
    <w:p w:rsidR="009C1779" w:rsidRDefault="0080643C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779">
        <w:rPr>
          <w:sz w:val="28"/>
          <w:szCs w:val="28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 внутренние совещания по вопросам, отнесенным к компетенции ВУС.</w:t>
      </w:r>
    </w:p>
    <w:p w:rsidR="009C1779" w:rsidRDefault="009C1779" w:rsidP="009C1779">
      <w:pPr>
        <w:tabs>
          <w:tab w:val="left" w:pos="4220"/>
        </w:tabs>
        <w:jc w:val="both"/>
        <w:rPr>
          <w:sz w:val="28"/>
          <w:szCs w:val="28"/>
        </w:rPr>
      </w:pPr>
    </w:p>
    <w:p w:rsidR="009C1779" w:rsidRDefault="009C1779" w:rsidP="009C1779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РУКОВОДСТВО</w:t>
      </w:r>
    </w:p>
    <w:p w:rsidR="009C1779" w:rsidRDefault="009C1779" w:rsidP="009C1779">
      <w:pPr>
        <w:tabs>
          <w:tab w:val="left" w:pos="4220"/>
        </w:tabs>
        <w:jc w:val="center"/>
        <w:rPr>
          <w:sz w:val="28"/>
          <w:szCs w:val="28"/>
        </w:rPr>
      </w:pPr>
    </w:p>
    <w:p w:rsidR="009C1779" w:rsidRDefault="009C1779" w:rsidP="001026F8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Возглавляет ВУС органа местного самоуправления</w:t>
      </w:r>
      <w:r w:rsidR="00632087" w:rsidRPr="00632087">
        <w:rPr>
          <w:sz w:val="28"/>
          <w:szCs w:val="28"/>
        </w:rPr>
        <w:t xml:space="preserve"> </w:t>
      </w:r>
      <w:r w:rsidR="00632087">
        <w:rPr>
          <w:sz w:val="28"/>
          <w:szCs w:val="28"/>
        </w:rPr>
        <w:t>специалис</w:t>
      </w:r>
      <w:r w:rsidR="0045334C">
        <w:rPr>
          <w:sz w:val="28"/>
          <w:szCs w:val="28"/>
        </w:rPr>
        <w:t>т военно-учетного стола Горлова Нина Ивановна</w:t>
      </w:r>
      <w:r>
        <w:rPr>
          <w:sz w:val="28"/>
          <w:szCs w:val="28"/>
        </w:rPr>
        <w:t xml:space="preserve">. </w:t>
      </w:r>
      <w:r w:rsidR="00632087">
        <w:rPr>
          <w:sz w:val="28"/>
          <w:szCs w:val="28"/>
        </w:rPr>
        <w:t>Специалист военно-учетного</w:t>
      </w:r>
      <w:r>
        <w:rPr>
          <w:sz w:val="28"/>
          <w:szCs w:val="28"/>
        </w:rPr>
        <w:t xml:space="preserve"> стола назначается на должность и освобождается от должности руководителем органа местного самоуправления.</w:t>
      </w:r>
    </w:p>
    <w:p w:rsidR="009C1779" w:rsidRDefault="009C1779" w:rsidP="001026F8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32087">
        <w:rPr>
          <w:sz w:val="28"/>
          <w:szCs w:val="28"/>
        </w:rPr>
        <w:t>Специалист военно-учетного</w:t>
      </w:r>
      <w:r>
        <w:rPr>
          <w:sz w:val="28"/>
          <w:szCs w:val="28"/>
        </w:rPr>
        <w:t xml:space="preserve"> стола</w:t>
      </w:r>
      <w:r w:rsidR="0045334C">
        <w:rPr>
          <w:sz w:val="28"/>
          <w:szCs w:val="28"/>
        </w:rPr>
        <w:t xml:space="preserve"> Горлова Н.И. </w:t>
      </w:r>
      <w:r>
        <w:rPr>
          <w:sz w:val="28"/>
          <w:szCs w:val="28"/>
        </w:rPr>
        <w:t>находится в непосредственном подчинении</w:t>
      </w:r>
      <w:r w:rsidR="006E7001">
        <w:rPr>
          <w:sz w:val="28"/>
          <w:szCs w:val="28"/>
        </w:rPr>
        <w:t xml:space="preserve"> администрации сельского поселения «Юбилейнинское»</w:t>
      </w:r>
    </w:p>
    <w:p w:rsidR="00FB57CD" w:rsidRDefault="00FB57CD" w:rsidP="009C1779">
      <w:pPr>
        <w:tabs>
          <w:tab w:val="left" w:pos="4220"/>
        </w:tabs>
        <w:rPr>
          <w:sz w:val="28"/>
          <w:szCs w:val="28"/>
        </w:rPr>
      </w:pPr>
    </w:p>
    <w:p w:rsidR="009C1779" w:rsidRDefault="00C274AA" w:rsidP="009C1779">
      <w:pPr>
        <w:tabs>
          <w:tab w:val="left" w:pos="42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73D" w:rsidRDefault="0018673D" w:rsidP="009C1779">
      <w:pPr>
        <w:tabs>
          <w:tab w:val="left" w:pos="4220"/>
        </w:tabs>
        <w:rPr>
          <w:sz w:val="28"/>
          <w:szCs w:val="28"/>
        </w:rPr>
      </w:pPr>
    </w:p>
    <w:p w:rsidR="0018673D" w:rsidRDefault="0018673D" w:rsidP="0018673D">
      <w:pPr>
        <w:rPr>
          <w:sz w:val="28"/>
          <w:szCs w:val="28"/>
        </w:rPr>
      </w:pPr>
    </w:p>
    <w:p w:rsidR="00E00048" w:rsidRDefault="00E00048" w:rsidP="00E00048">
      <w:pPr>
        <w:spacing w:before="100" w:beforeAutospacing="1"/>
        <w:ind w:left="4536" w:right="-1"/>
        <w:rPr>
          <w:sz w:val="28"/>
          <w:szCs w:val="28"/>
        </w:rPr>
      </w:pPr>
    </w:p>
    <w:p w:rsidR="00483160" w:rsidRDefault="00483160" w:rsidP="00E00048">
      <w:pPr>
        <w:spacing w:before="100" w:beforeAutospacing="1"/>
        <w:ind w:left="4536" w:right="-1"/>
        <w:rPr>
          <w:sz w:val="28"/>
          <w:szCs w:val="28"/>
        </w:rPr>
      </w:pPr>
    </w:p>
    <w:p w:rsidR="00483160" w:rsidRDefault="00483160" w:rsidP="00E00048">
      <w:pPr>
        <w:spacing w:before="100" w:beforeAutospacing="1"/>
        <w:ind w:left="4536" w:right="-1"/>
        <w:rPr>
          <w:sz w:val="28"/>
          <w:szCs w:val="28"/>
        </w:rPr>
      </w:pPr>
    </w:p>
    <w:tbl>
      <w:tblPr>
        <w:tblW w:w="9660" w:type="dxa"/>
        <w:tblInd w:w="91" w:type="dxa"/>
        <w:tblLook w:val="04A0" w:firstRow="1" w:lastRow="0" w:firstColumn="1" w:lastColumn="0" w:noHBand="0" w:noVBand="1"/>
      </w:tblPr>
      <w:tblGrid>
        <w:gridCol w:w="9660"/>
      </w:tblGrid>
      <w:tr w:rsidR="0080643C" w:rsidRPr="001B1B74" w:rsidTr="005D704D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43C" w:rsidRDefault="0080643C" w:rsidP="005D704D">
            <w:pPr>
              <w:ind w:left="4729"/>
              <w:rPr>
                <w:sz w:val="28"/>
                <w:szCs w:val="28"/>
              </w:rPr>
            </w:pPr>
          </w:p>
          <w:p w:rsidR="0080643C" w:rsidRPr="001B1B74" w:rsidRDefault="0080643C" w:rsidP="0080643C">
            <w:pPr>
              <w:ind w:left="4729"/>
              <w:rPr>
                <w:sz w:val="28"/>
                <w:szCs w:val="28"/>
              </w:rPr>
            </w:pPr>
            <w:r w:rsidRPr="001B1B7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1B1B74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постановлению Администрации сельского поселения «Юбилейнинское» муниципального района «Город Краснокаменск и Краснокаменский район» Забайкальского края </w:t>
            </w:r>
          </w:p>
        </w:tc>
      </w:tr>
      <w:tr w:rsidR="0080643C" w:rsidRPr="001B1B74" w:rsidTr="005D704D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43C" w:rsidRPr="001B1B74" w:rsidRDefault="0080643C" w:rsidP="005D704D">
            <w:pPr>
              <w:ind w:left="4729"/>
              <w:rPr>
                <w:sz w:val="28"/>
                <w:szCs w:val="28"/>
              </w:rPr>
            </w:pPr>
            <w:r w:rsidRPr="001B1B74">
              <w:rPr>
                <w:sz w:val="28"/>
                <w:szCs w:val="28"/>
              </w:rPr>
              <w:lastRenderedPageBreak/>
              <w:t>от «2</w:t>
            </w:r>
            <w:r>
              <w:rPr>
                <w:sz w:val="28"/>
                <w:szCs w:val="28"/>
              </w:rPr>
              <w:t>3</w:t>
            </w:r>
            <w:r w:rsidRPr="001B1B7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июня 2014г. </w:t>
            </w:r>
            <w:r w:rsidRPr="001B1B7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BD395B" w:rsidRDefault="00BD395B" w:rsidP="00E00048">
      <w:pPr>
        <w:spacing w:before="100" w:beforeAutospacing="1"/>
        <w:ind w:left="4536" w:right="-1"/>
        <w:rPr>
          <w:sz w:val="28"/>
          <w:szCs w:val="28"/>
        </w:rPr>
      </w:pPr>
    </w:p>
    <w:p w:rsidR="00E00048" w:rsidRPr="00AE2C97" w:rsidRDefault="00E00048" w:rsidP="00E00048">
      <w:pPr>
        <w:spacing w:before="100" w:beforeAutospacing="1" w:after="100" w:afterAutospacing="1"/>
        <w:ind w:right="-1"/>
        <w:jc w:val="center"/>
      </w:pPr>
      <w:r>
        <w:rPr>
          <w:sz w:val="28"/>
          <w:szCs w:val="28"/>
        </w:rPr>
        <w:t>До</w:t>
      </w:r>
      <w:r w:rsidRPr="00AE2C97">
        <w:rPr>
          <w:sz w:val="28"/>
          <w:szCs w:val="28"/>
        </w:rPr>
        <w:t>лжностная инструкция</w:t>
      </w:r>
    </w:p>
    <w:p w:rsidR="00E00048" w:rsidRPr="00AE2C97" w:rsidRDefault="00FB57CD" w:rsidP="00E00048">
      <w:pPr>
        <w:spacing w:before="100" w:beforeAutospacing="1" w:after="100" w:afterAutospacing="1"/>
        <w:ind w:right="-1"/>
        <w:jc w:val="center"/>
      </w:pPr>
      <w:r>
        <w:rPr>
          <w:sz w:val="28"/>
          <w:szCs w:val="28"/>
        </w:rPr>
        <w:t>специалиста</w:t>
      </w:r>
      <w:r w:rsidR="00E00048" w:rsidRPr="00AE2C97">
        <w:rPr>
          <w:sz w:val="28"/>
          <w:szCs w:val="28"/>
        </w:rPr>
        <w:t xml:space="preserve"> военно-учетного стола администрации </w:t>
      </w:r>
      <w:r w:rsidR="00E00048">
        <w:rPr>
          <w:sz w:val="28"/>
          <w:szCs w:val="28"/>
        </w:rPr>
        <w:t xml:space="preserve"> </w:t>
      </w:r>
    </w:p>
    <w:p w:rsidR="00E00048" w:rsidRPr="00AE2C97" w:rsidRDefault="00E00048" w:rsidP="0080643C">
      <w:pPr>
        <w:spacing w:before="100" w:beforeAutospacing="1" w:after="100" w:afterAutospacing="1"/>
        <w:ind w:right="-1"/>
        <w:jc w:val="center"/>
      </w:pPr>
      <w:r w:rsidRPr="00AE2C9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«Юбилейнинское»</w:t>
      </w:r>
      <w:r w:rsidRPr="00AE2C97">
        <w:rPr>
          <w:sz w:val="28"/>
          <w:szCs w:val="28"/>
        </w:rPr>
        <w:t>.</w:t>
      </w:r>
    </w:p>
    <w:p w:rsidR="00E00048" w:rsidRPr="00AE2C97" w:rsidRDefault="00E00048" w:rsidP="0080643C">
      <w:pPr>
        <w:spacing w:before="100" w:beforeAutospacing="1" w:after="100" w:afterAutospacing="1"/>
        <w:ind w:left="1276" w:right="-1"/>
      </w:pPr>
      <w:r w:rsidRPr="00AE2C97">
        <w:rPr>
          <w:sz w:val="28"/>
          <w:szCs w:val="28"/>
        </w:rPr>
        <w:t xml:space="preserve"> 1. Общие положения</w:t>
      </w:r>
    </w:p>
    <w:p w:rsidR="00E00048" w:rsidRPr="00AE2C97" w:rsidRDefault="00E00048" w:rsidP="00E00048">
      <w:pPr>
        <w:spacing w:before="100" w:beforeAutospacing="1" w:after="100" w:afterAutospacing="1"/>
        <w:ind w:right="-1"/>
        <w:jc w:val="both"/>
      </w:pPr>
      <w:r w:rsidRPr="00AE2C97">
        <w:rPr>
          <w:sz w:val="28"/>
          <w:szCs w:val="28"/>
        </w:rPr>
        <w:t xml:space="preserve"> Настоящая должностная инстр</w:t>
      </w:r>
      <w:r w:rsidR="0080643C">
        <w:rPr>
          <w:sz w:val="28"/>
          <w:szCs w:val="28"/>
        </w:rPr>
        <w:t>укция разработана и утверждена</w:t>
      </w:r>
      <w:r w:rsidRPr="00AE2C97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00048" w:rsidRPr="00AE2C97" w:rsidRDefault="00E00048" w:rsidP="0080643C">
      <w:pPr>
        <w:spacing w:before="100" w:beforeAutospacing="1" w:after="100" w:afterAutospacing="1"/>
        <w:ind w:left="1418" w:right="-1"/>
        <w:jc w:val="both"/>
      </w:pPr>
      <w:r w:rsidRPr="00AE2C97">
        <w:rPr>
          <w:sz w:val="28"/>
          <w:szCs w:val="28"/>
        </w:rPr>
        <w:t xml:space="preserve"> </w:t>
      </w:r>
      <w:r w:rsidRPr="00AE2C97">
        <w:rPr>
          <w:sz w:val="28"/>
          <w:szCs w:val="28"/>
          <w:lang w:val="en-US"/>
        </w:rPr>
        <w:t>I</w:t>
      </w:r>
      <w:r w:rsidRPr="00AE2C97">
        <w:rPr>
          <w:sz w:val="28"/>
          <w:szCs w:val="28"/>
        </w:rPr>
        <w:t>. Общие положения</w:t>
      </w:r>
    </w:p>
    <w:p w:rsidR="0080643C" w:rsidRDefault="00E00048" w:rsidP="0080643C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 w:rsidRPr="00AE2C97">
        <w:rPr>
          <w:sz w:val="28"/>
          <w:szCs w:val="28"/>
        </w:rPr>
        <w:t>1.1.</w:t>
      </w:r>
      <w:r w:rsidR="00FB57CD">
        <w:rPr>
          <w:sz w:val="28"/>
          <w:szCs w:val="28"/>
        </w:rPr>
        <w:t xml:space="preserve">Специалист </w:t>
      </w:r>
      <w:r w:rsidRPr="00AE2C97">
        <w:rPr>
          <w:sz w:val="28"/>
          <w:szCs w:val="28"/>
        </w:rPr>
        <w:t xml:space="preserve">военно-учетного стола назначается на должность распоряжением главы </w:t>
      </w:r>
      <w:r w:rsidR="0080643C">
        <w:rPr>
          <w:sz w:val="28"/>
          <w:szCs w:val="28"/>
        </w:rPr>
        <w:t>администрации</w:t>
      </w:r>
    </w:p>
    <w:p w:rsidR="0080643C" w:rsidRDefault="00E00048" w:rsidP="0080643C">
      <w:pPr>
        <w:spacing w:before="100" w:beforeAutospacing="1" w:after="100" w:afterAutospacing="1"/>
        <w:ind w:right="-1" w:firstLine="709"/>
        <w:jc w:val="both"/>
      </w:pPr>
      <w:r w:rsidRPr="00AE2C97">
        <w:rPr>
          <w:sz w:val="28"/>
          <w:szCs w:val="28"/>
        </w:rPr>
        <w:t xml:space="preserve"> 1.2. </w:t>
      </w:r>
      <w:r w:rsidR="00FB57CD">
        <w:rPr>
          <w:sz w:val="28"/>
          <w:szCs w:val="28"/>
        </w:rPr>
        <w:t>Специалист</w:t>
      </w:r>
      <w:r w:rsidRPr="00AE2C97">
        <w:rPr>
          <w:sz w:val="28"/>
          <w:szCs w:val="28"/>
        </w:rPr>
        <w:t xml:space="preserve"> военно-учетного стола подчиняется непосредственно главе администрации сельского поселения</w:t>
      </w:r>
    </w:p>
    <w:p w:rsidR="00E00048" w:rsidRPr="00AE2C97" w:rsidRDefault="00E00048" w:rsidP="0080643C">
      <w:pPr>
        <w:spacing w:before="100" w:beforeAutospacing="1" w:after="100" w:afterAutospacing="1"/>
        <w:ind w:right="-1" w:firstLine="709"/>
        <w:jc w:val="both"/>
      </w:pPr>
      <w:r w:rsidRPr="00AE2C97">
        <w:rPr>
          <w:sz w:val="28"/>
          <w:szCs w:val="28"/>
        </w:rPr>
        <w:t xml:space="preserve">1.3. </w:t>
      </w:r>
      <w:r w:rsidR="00FB57CD">
        <w:rPr>
          <w:sz w:val="28"/>
          <w:szCs w:val="28"/>
        </w:rPr>
        <w:t>Специалист</w:t>
      </w:r>
      <w:r w:rsidRPr="00AE2C97">
        <w:rPr>
          <w:sz w:val="28"/>
          <w:szCs w:val="28"/>
        </w:rPr>
        <w:t xml:space="preserve"> военно-учетного стола должен знать: </w:t>
      </w:r>
    </w:p>
    <w:p w:rsidR="00E00048" w:rsidRPr="00AE2C97" w:rsidRDefault="00E00048" w:rsidP="00E00048">
      <w:pPr>
        <w:spacing w:before="100" w:beforeAutospacing="1" w:after="100" w:afterAutospacing="1"/>
        <w:ind w:right="-1"/>
        <w:jc w:val="both"/>
      </w:pPr>
      <w:r w:rsidRPr="00AE2C97">
        <w:rPr>
          <w:sz w:val="28"/>
          <w:szCs w:val="28"/>
        </w:rPr>
        <w:t>Положение о воинском учете.</w:t>
      </w:r>
    </w:p>
    <w:p w:rsidR="00E00048" w:rsidRPr="00AE2C97" w:rsidRDefault="00E00048" w:rsidP="006B5E98">
      <w:pPr>
        <w:spacing w:before="100" w:beforeAutospacing="1" w:after="100" w:afterAutospacing="1"/>
        <w:ind w:left="1560" w:right="-1"/>
        <w:jc w:val="both"/>
      </w:pPr>
      <w:r w:rsidRPr="00AE2C97">
        <w:rPr>
          <w:sz w:val="28"/>
          <w:szCs w:val="28"/>
        </w:rPr>
        <w:t xml:space="preserve"> </w:t>
      </w:r>
      <w:r w:rsidRPr="00AE2C97">
        <w:rPr>
          <w:sz w:val="28"/>
          <w:szCs w:val="28"/>
          <w:lang w:val="en-US"/>
        </w:rPr>
        <w:t>II</w:t>
      </w:r>
      <w:r w:rsidRPr="00AE2C97">
        <w:rPr>
          <w:sz w:val="28"/>
          <w:szCs w:val="28"/>
        </w:rPr>
        <w:t xml:space="preserve">. Должностные обязанности </w:t>
      </w:r>
    </w:p>
    <w:p w:rsidR="00E00048" w:rsidRPr="00AE2C97" w:rsidRDefault="00E00048" w:rsidP="00E00048">
      <w:pPr>
        <w:spacing w:before="100" w:beforeAutospacing="1" w:after="100" w:afterAutospacing="1"/>
        <w:ind w:right="-1" w:firstLine="709"/>
        <w:jc w:val="both"/>
      </w:pPr>
      <w:r w:rsidRPr="00AE2C97">
        <w:rPr>
          <w:sz w:val="28"/>
          <w:szCs w:val="28"/>
        </w:rPr>
        <w:t>1. Первоначальная постановка на воинский учет граждан мужского пола по достижению ими возраста 17 лет.</w:t>
      </w:r>
    </w:p>
    <w:p w:rsidR="00E00048" w:rsidRPr="00AE2C97" w:rsidRDefault="00E00048" w:rsidP="00E00048">
      <w:pPr>
        <w:spacing w:before="100" w:beforeAutospacing="1" w:after="100" w:afterAutospacing="1"/>
        <w:ind w:right="-1" w:firstLine="709"/>
        <w:jc w:val="both"/>
      </w:pPr>
      <w:r w:rsidRPr="00AE2C97">
        <w:rPr>
          <w:sz w:val="28"/>
          <w:szCs w:val="28"/>
        </w:rPr>
        <w:t>1.2. Составляет списки на юношей достигших 15 лет, подлежащих первоначальной постановке на воинский учет.</w:t>
      </w:r>
    </w:p>
    <w:p w:rsidR="00E00048" w:rsidRPr="00AE2C97" w:rsidRDefault="00E00048" w:rsidP="00E00048">
      <w:pPr>
        <w:spacing w:before="100" w:beforeAutospacing="1" w:after="100" w:afterAutospacing="1"/>
        <w:ind w:right="-1" w:firstLine="709"/>
        <w:jc w:val="both"/>
      </w:pPr>
      <w:r w:rsidRPr="00AE2C97">
        <w:rPr>
          <w:sz w:val="28"/>
          <w:szCs w:val="28"/>
        </w:rPr>
        <w:t>1.3. Составляет первичные карточки учета военнообязанных, в соответствии с записями в документах воинского учета, при этом уточняет состав семьи, место работы, жительство.</w:t>
      </w:r>
    </w:p>
    <w:p w:rsidR="00E00048" w:rsidRPr="00AE2C97" w:rsidRDefault="00E00048" w:rsidP="00E00048">
      <w:pPr>
        <w:spacing w:before="100" w:beforeAutospacing="1" w:after="100" w:afterAutospacing="1"/>
        <w:ind w:right="-1" w:firstLine="709"/>
        <w:jc w:val="both"/>
      </w:pPr>
      <w:r w:rsidRPr="00AE2C97">
        <w:rPr>
          <w:sz w:val="28"/>
          <w:szCs w:val="28"/>
        </w:rPr>
        <w:t xml:space="preserve">1.4. Разъясняет гражданам порядок исполнения ими обязанностей </w:t>
      </w:r>
    </w:p>
    <w:p w:rsidR="00945A55" w:rsidRDefault="00E00048" w:rsidP="00945A55">
      <w:pPr>
        <w:spacing w:before="100" w:beforeAutospacing="1" w:after="100" w:afterAutospacing="1"/>
        <w:ind w:right="-1"/>
        <w:jc w:val="both"/>
      </w:pPr>
      <w:r w:rsidRPr="00AE2C97">
        <w:rPr>
          <w:sz w:val="28"/>
          <w:szCs w:val="28"/>
        </w:rPr>
        <w:lastRenderedPageBreak/>
        <w:t>по воинскому учету.</w:t>
      </w:r>
    </w:p>
    <w:p w:rsidR="00E00048" w:rsidRPr="00AE2C97" w:rsidRDefault="00E00048" w:rsidP="00945A55">
      <w:pPr>
        <w:spacing w:before="100" w:beforeAutospacing="1" w:after="100" w:afterAutospacing="1"/>
        <w:ind w:right="-1" w:firstLine="709"/>
        <w:jc w:val="both"/>
      </w:pPr>
      <w:r w:rsidRPr="00AE2C97">
        <w:rPr>
          <w:sz w:val="28"/>
          <w:szCs w:val="28"/>
        </w:rPr>
        <w:t xml:space="preserve"> 1.5. Один раз в год проводить сверку  о воинском учете с военным комиссариатом.</w:t>
      </w:r>
    </w:p>
    <w:p w:rsidR="00945A55" w:rsidRDefault="00E00048" w:rsidP="00945A55">
      <w:pPr>
        <w:spacing w:before="100" w:beforeAutospacing="1" w:after="100" w:afterAutospacing="1"/>
        <w:ind w:left="851" w:right="-1"/>
        <w:jc w:val="both"/>
      </w:pPr>
      <w:r w:rsidRPr="00AE2C97">
        <w:rPr>
          <w:sz w:val="28"/>
          <w:szCs w:val="28"/>
        </w:rPr>
        <w:t xml:space="preserve"> 1.6. Составляет план работы по воинскому учету на год, квартал.</w:t>
      </w:r>
    </w:p>
    <w:p w:rsidR="00E00048" w:rsidRPr="00AE2C97" w:rsidRDefault="00E00048" w:rsidP="006B5E98">
      <w:pPr>
        <w:spacing w:before="100" w:beforeAutospacing="1" w:after="100" w:afterAutospacing="1"/>
        <w:ind w:left="851" w:right="-1"/>
        <w:jc w:val="both"/>
      </w:pPr>
      <w:r w:rsidRPr="00AE2C97">
        <w:rPr>
          <w:sz w:val="28"/>
          <w:szCs w:val="28"/>
        </w:rPr>
        <w:t xml:space="preserve"> 1.7. С получением сигнала на оповещение, сбор и отправку </w:t>
      </w:r>
      <w:proofErr w:type="spellStart"/>
      <w:r w:rsidRPr="00AE2C97">
        <w:rPr>
          <w:sz w:val="28"/>
          <w:szCs w:val="28"/>
        </w:rPr>
        <w:t>мобресурсов</w:t>
      </w:r>
      <w:proofErr w:type="spellEnd"/>
      <w:r w:rsidR="00FB57CD">
        <w:rPr>
          <w:sz w:val="28"/>
          <w:szCs w:val="28"/>
        </w:rPr>
        <w:t xml:space="preserve"> </w:t>
      </w:r>
      <w:r w:rsidRPr="00AE2C97">
        <w:rPr>
          <w:sz w:val="28"/>
          <w:szCs w:val="28"/>
        </w:rPr>
        <w:t>производит раскладку повесток на граждан, пребывающих в запасе, дает инструктаж посыльным, вручает повестки.</w:t>
      </w:r>
    </w:p>
    <w:p w:rsidR="00E00048" w:rsidRPr="00AE2C97" w:rsidRDefault="00E00048" w:rsidP="006B5E98">
      <w:pPr>
        <w:spacing w:before="100" w:beforeAutospacing="1" w:after="100" w:afterAutospacing="1"/>
        <w:ind w:left="1701" w:right="-1"/>
        <w:jc w:val="both"/>
      </w:pPr>
      <w:r w:rsidRPr="00AE2C97">
        <w:rPr>
          <w:sz w:val="28"/>
          <w:szCs w:val="28"/>
          <w:lang w:val="en-US"/>
        </w:rPr>
        <w:t>III</w:t>
      </w:r>
      <w:r w:rsidRPr="00AE2C97">
        <w:rPr>
          <w:sz w:val="28"/>
          <w:szCs w:val="28"/>
        </w:rPr>
        <w:t xml:space="preserve"> Должностные права</w:t>
      </w:r>
    </w:p>
    <w:p w:rsidR="00E00048" w:rsidRPr="00AE2C97" w:rsidRDefault="00E00048" w:rsidP="00E00048">
      <w:pPr>
        <w:ind w:left="945" w:right="-1" w:hanging="720"/>
        <w:jc w:val="both"/>
      </w:pPr>
      <w:r w:rsidRPr="00AE2C97">
        <w:rPr>
          <w:sz w:val="28"/>
          <w:szCs w:val="28"/>
        </w:rPr>
        <w:t>1.1.</w:t>
      </w:r>
      <w:r w:rsidRPr="00AE2C97">
        <w:rPr>
          <w:sz w:val="14"/>
          <w:szCs w:val="14"/>
        </w:rPr>
        <w:t xml:space="preserve">  </w:t>
      </w:r>
      <w:r w:rsidR="00FB57CD">
        <w:rPr>
          <w:sz w:val="28"/>
          <w:szCs w:val="28"/>
        </w:rPr>
        <w:t>Специалист</w:t>
      </w:r>
      <w:r w:rsidRPr="00AE2C97">
        <w:rPr>
          <w:sz w:val="28"/>
          <w:szCs w:val="28"/>
        </w:rPr>
        <w:t xml:space="preserve"> военно-учетного стола имеет право:</w:t>
      </w:r>
    </w:p>
    <w:p w:rsidR="00E00048" w:rsidRPr="00AE2C97" w:rsidRDefault="00E00048" w:rsidP="00E00048">
      <w:pPr>
        <w:ind w:left="225" w:right="-1"/>
        <w:jc w:val="both"/>
      </w:pPr>
      <w:r w:rsidRPr="00AE2C97">
        <w:rPr>
          <w:sz w:val="28"/>
          <w:szCs w:val="28"/>
        </w:rPr>
        <w:t>- представлять администрацию сельского поселения по вопросам, относящимся к его компетенции;</w:t>
      </w:r>
    </w:p>
    <w:p w:rsidR="00E00048" w:rsidRPr="00AE2C97" w:rsidRDefault="00945A55" w:rsidP="00E00048">
      <w:pPr>
        <w:ind w:left="225" w:right="-1"/>
        <w:jc w:val="both"/>
      </w:pPr>
      <w:r>
        <w:rPr>
          <w:sz w:val="28"/>
          <w:szCs w:val="28"/>
        </w:rPr>
        <w:t>-</w:t>
      </w:r>
      <w:r w:rsidR="00E00048" w:rsidRPr="00AE2C97">
        <w:rPr>
          <w:sz w:val="28"/>
          <w:szCs w:val="28"/>
        </w:rPr>
        <w:t xml:space="preserve"> готовить проекты распоряжений и постановлений по вопросам,  относящимся к работе по воинскому учету;</w:t>
      </w:r>
    </w:p>
    <w:p w:rsidR="00E00048" w:rsidRPr="00AE2C97" w:rsidRDefault="00E00048" w:rsidP="00E00048">
      <w:pPr>
        <w:ind w:left="225" w:right="-1"/>
        <w:jc w:val="both"/>
      </w:pPr>
      <w:r w:rsidRPr="00AE2C97">
        <w:rPr>
          <w:sz w:val="28"/>
          <w:szCs w:val="28"/>
        </w:rPr>
        <w:t>-запрашивать в установленном порядке и получать от организаций, предприятий и учреждений, граждан необходимые данные, связанные с ведением воинского учета;</w:t>
      </w:r>
    </w:p>
    <w:p w:rsidR="00E00048" w:rsidRPr="00AE2C97" w:rsidRDefault="00945A55" w:rsidP="00E00048">
      <w:pPr>
        <w:ind w:left="225" w:right="-1"/>
        <w:jc w:val="both"/>
      </w:pPr>
      <w:r>
        <w:rPr>
          <w:sz w:val="28"/>
          <w:szCs w:val="28"/>
        </w:rPr>
        <w:t>-</w:t>
      </w:r>
      <w:r w:rsidR="00E00048" w:rsidRPr="00AE2C97">
        <w:rPr>
          <w:sz w:val="28"/>
          <w:szCs w:val="28"/>
        </w:rPr>
        <w:t xml:space="preserve"> вести переписку с организациями, предприятиями и учреждениями в пределах его компетенции;</w:t>
      </w:r>
    </w:p>
    <w:p w:rsidR="00E00048" w:rsidRPr="00AE2C97" w:rsidRDefault="00E00048" w:rsidP="00E00048">
      <w:pPr>
        <w:ind w:left="225" w:right="-1"/>
        <w:jc w:val="both"/>
      </w:pPr>
      <w:r w:rsidRPr="00AE2C97">
        <w:rPr>
          <w:sz w:val="28"/>
          <w:szCs w:val="28"/>
        </w:rPr>
        <w:t>- вносить предложения по совершенствованию работы  по воинскому учету на территории сельского поселения.</w:t>
      </w:r>
    </w:p>
    <w:p w:rsidR="00E00048" w:rsidRPr="00AE2C97" w:rsidRDefault="00E00048" w:rsidP="00E00048">
      <w:pPr>
        <w:ind w:left="225" w:right="-1"/>
        <w:jc w:val="both"/>
      </w:pPr>
    </w:p>
    <w:p w:rsidR="00E00048" w:rsidRPr="00AE2C97" w:rsidRDefault="00E00048" w:rsidP="00945A55">
      <w:pPr>
        <w:ind w:left="1701" w:right="-1"/>
        <w:jc w:val="both"/>
      </w:pPr>
      <w:r w:rsidRPr="00AE2C97">
        <w:rPr>
          <w:sz w:val="28"/>
          <w:szCs w:val="28"/>
        </w:rPr>
        <w:t xml:space="preserve"> </w:t>
      </w:r>
      <w:proofErr w:type="gramStart"/>
      <w:r w:rsidRPr="00AE2C97">
        <w:rPr>
          <w:sz w:val="28"/>
          <w:szCs w:val="28"/>
          <w:lang w:val="en-US"/>
        </w:rPr>
        <w:t>IY</w:t>
      </w:r>
      <w:r w:rsidRPr="00AE2C97">
        <w:rPr>
          <w:sz w:val="28"/>
          <w:szCs w:val="28"/>
        </w:rPr>
        <w:t>.</w:t>
      </w:r>
      <w:proofErr w:type="gramEnd"/>
      <w:r w:rsidRPr="00AE2C97">
        <w:rPr>
          <w:sz w:val="28"/>
          <w:szCs w:val="28"/>
        </w:rPr>
        <w:t xml:space="preserve"> Ответственность.</w:t>
      </w:r>
    </w:p>
    <w:p w:rsidR="00E00048" w:rsidRPr="00AE2C97" w:rsidRDefault="00E00048" w:rsidP="00E00048">
      <w:pPr>
        <w:ind w:left="225" w:right="-1"/>
        <w:jc w:val="both"/>
      </w:pPr>
    </w:p>
    <w:p w:rsidR="00E00048" w:rsidRPr="00AE2C97" w:rsidRDefault="00FB57CD" w:rsidP="00E00048">
      <w:pPr>
        <w:ind w:left="225" w:right="-1"/>
        <w:jc w:val="both"/>
      </w:pPr>
      <w:r>
        <w:rPr>
          <w:sz w:val="28"/>
          <w:szCs w:val="28"/>
        </w:rPr>
        <w:t>Специалист</w:t>
      </w:r>
      <w:r w:rsidR="00E00048" w:rsidRPr="00AE2C97">
        <w:rPr>
          <w:sz w:val="28"/>
          <w:szCs w:val="28"/>
        </w:rPr>
        <w:t xml:space="preserve"> военно-учетного стола несет предусмотренную законодательством Российской Федерации ответственность:</w:t>
      </w:r>
    </w:p>
    <w:p w:rsidR="00E00048" w:rsidRPr="00AE2C97" w:rsidRDefault="00E00048" w:rsidP="00E00048">
      <w:pPr>
        <w:ind w:left="225" w:right="-1"/>
        <w:jc w:val="both"/>
      </w:pPr>
      <w:r w:rsidRPr="00AE2C97">
        <w:rPr>
          <w:sz w:val="28"/>
          <w:szCs w:val="28"/>
        </w:rPr>
        <w:t>- за неисполнение (ненадлежащее исполнение) своих должностных обязанностей предусмотренных настоящей должностной инструкцией, в пределах, определенных трудовым законодательством Российской Федерации;</w:t>
      </w:r>
    </w:p>
    <w:p w:rsidR="00E00048" w:rsidRPr="00AE2C97" w:rsidRDefault="00E00048" w:rsidP="00E00048">
      <w:pPr>
        <w:ind w:left="225" w:right="-1"/>
        <w:jc w:val="both"/>
      </w:pPr>
      <w:r w:rsidRPr="00AE2C97">
        <w:rPr>
          <w:sz w:val="28"/>
          <w:szCs w:val="28"/>
        </w:rPr>
        <w:t>- за совершение в процессе осуществления своей деятельности правонарушения  в пределах</w:t>
      </w:r>
      <w:r w:rsidR="00945A55">
        <w:rPr>
          <w:sz w:val="28"/>
          <w:szCs w:val="28"/>
        </w:rPr>
        <w:t>, определенных административным</w:t>
      </w:r>
      <w:r w:rsidRPr="00AE2C97">
        <w:rPr>
          <w:sz w:val="28"/>
          <w:szCs w:val="28"/>
        </w:rPr>
        <w:t xml:space="preserve"> и гражданским законодательством Российской Федерации.</w:t>
      </w:r>
    </w:p>
    <w:p w:rsidR="00E00048" w:rsidRPr="00AE2C97" w:rsidRDefault="00E00048" w:rsidP="00E00048">
      <w:pPr>
        <w:ind w:left="225" w:right="-1"/>
        <w:jc w:val="both"/>
      </w:pPr>
    </w:p>
    <w:p w:rsidR="00E00048" w:rsidRPr="00AE2C97" w:rsidRDefault="00E00048" w:rsidP="00E00048">
      <w:pPr>
        <w:ind w:left="225" w:right="-1"/>
        <w:jc w:val="both"/>
      </w:pPr>
    </w:p>
    <w:p w:rsidR="00E00048" w:rsidRPr="00AE2C97" w:rsidRDefault="00E00048" w:rsidP="00E00048">
      <w:pPr>
        <w:spacing w:before="100" w:beforeAutospacing="1" w:after="100" w:afterAutospacing="1"/>
        <w:ind w:right="-1" w:firstLine="709"/>
        <w:jc w:val="both"/>
      </w:pPr>
    </w:p>
    <w:p w:rsidR="00E00048" w:rsidRPr="00AE2C97" w:rsidRDefault="00E00048" w:rsidP="00E00048">
      <w:pPr>
        <w:spacing w:before="100" w:beforeAutospacing="1" w:after="100" w:afterAutospacing="1"/>
        <w:ind w:right="-1" w:firstLine="709"/>
        <w:jc w:val="both"/>
      </w:pPr>
    </w:p>
    <w:p w:rsidR="00E00048" w:rsidRPr="001026F8" w:rsidRDefault="006B5E98" w:rsidP="001026F8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 w:rsidR="00E00048" w:rsidRPr="006B5E98">
        <w:rPr>
          <w:sz w:val="28"/>
          <w:szCs w:val="28"/>
        </w:rPr>
        <w:t>озн</w:t>
      </w:r>
      <w:r>
        <w:rPr>
          <w:sz w:val="28"/>
          <w:szCs w:val="28"/>
        </w:rPr>
        <w:t>акомлен</w:t>
      </w:r>
      <w:proofErr w:type="gramEnd"/>
      <w:r>
        <w:rPr>
          <w:sz w:val="28"/>
          <w:szCs w:val="28"/>
        </w:rPr>
        <w:t>:                   </w:t>
      </w:r>
      <w:r w:rsidR="00E00048" w:rsidRPr="006B5E98">
        <w:rPr>
          <w:sz w:val="28"/>
          <w:szCs w:val="28"/>
        </w:rPr>
        <w:t xml:space="preserve">                                </w:t>
      </w:r>
      <w:r w:rsidR="0045334C" w:rsidRPr="006B5E98">
        <w:rPr>
          <w:sz w:val="28"/>
          <w:szCs w:val="28"/>
        </w:rPr>
        <w:t>Н.И.Горлова</w:t>
      </w:r>
      <w:bookmarkStart w:id="0" w:name="_GoBack"/>
      <w:bookmarkEnd w:id="0"/>
    </w:p>
    <w:sectPr w:rsidR="00E00048" w:rsidRPr="001026F8" w:rsidSect="009A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87B"/>
    <w:multiLevelType w:val="hybridMultilevel"/>
    <w:tmpl w:val="F8FA345E"/>
    <w:lvl w:ilvl="0" w:tplc="8C52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779"/>
    <w:rsid w:val="001026F8"/>
    <w:rsid w:val="0018673D"/>
    <w:rsid w:val="001B1B74"/>
    <w:rsid w:val="001F2A02"/>
    <w:rsid w:val="003569E0"/>
    <w:rsid w:val="0045334C"/>
    <w:rsid w:val="00483160"/>
    <w:rsid w:val="00497908"/>
    <w:rsid w:val="004A28E3"/>
    <w:rsid w:val="005E2FE5"/>
    <w:rsid w:val="005E4D82"/>
    <w:rsid w:val="005E6305"/>
    <w:rsid w:val="00630BFF"/>
    <w:rsid w:val="00632087"/>
    <w:rsid w:val="006B5E98"/>
    <w:rsid w:val="006C1BEA"/>
    <w:rsid w:val="006E7001"/>
    <w:rsid w:val="007933CF"/>
    <w:rsid w:val="0080643C"/>
    <w:rsid w:val="008123CD"/>
    <w:rsid w:val="00945A55"/>
    <w:rsid w:val="0095478B"/>
    <w:rsid w:val="009A2613"/>
    <w:rsid w:val="009C1779"/>
    <w:rsid w:val="00AA0EA2"/>
    <w:rsid w:val="00B42570"/>
    <w:rsid w:val="00BD395B"/>
    <w:rsid w:val="00C274AA"/>
    <w:rsid w:val="00C30476"/>
    <w:rsid w:val="00E00048"/>
    <w:rsid w:val="00E14BBE"/>
    <w:rsid w:val="00F134DA"/>
    <w:rsid w:val="00F437C3"/>
    <w:rsid w:val="00FB57CD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673D"/>
    <w:pPr>
      <w:keepNext/>
      <w:ind w:right="-483" w:firstLine="6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7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8673D"/>
    <w:rPr>
      <w:b/>
      <w:szCs w:val="20"/>
    </w:rPr>
  </w:style>
  <w:style w:type="character" w:customStyle="1" w:styleId="a4">
    <w:name w:val="Основной текст Знак"/>
    <w:basedOn w:val="a0"/>
    <w:link w:val="a3"/>
    <w:rsid w:val="001867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"/>
    <w:rsid w:val="001867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1">
    <w:name w:val="xl51"/>
    <w:basedOn w:val="a"/>
    <w:rsid w:val="001867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93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2014-06-23T05:56:00Z</cp:lastPrinted>
  <dcterms:created xsi:type="dcterms:W3CDTF">2013-05-27T00:41:00Z</dcterms:created>
  <dcterms:modified xsi:type="dcterms:W3CDTF">2018-02-12T07:54:00Z</dcterms:modified>
</cp:coreProperties>
</file>