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15A" w:rsidRDefault="0039415A" w:rsidP="0039415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«ЮБИЛЕЙНИНСКОЕ» МУНИЦИПАЛЬНОГО РАЙОНА «ГОРОД КРАСНОКАМЕНСК И КРАСНОКАМЕНСКИЙ РАЙОН» ЗАБАЙКАЛЬСКОГО КРАЯ</w:t>
      </w:r>
    </w:p>
    <w:p w:rsidR="0039415A" w:rsidRDefault="0039415A" w:rsidP="0039415A">
      <w:pPr>
        <w:rPr>
          <w:rFonts w:ascii="Times New Roman" w:hAnsi="Times New Roman"/>
          <w:b/>
          <w:sz w:val="28"/>
          <w:szCs w:val="28"/>
        </w:rPr>
      </w:pPr>
    </w:p>
    <w:p w:rsidR="0039415A" w:rsidRDefault="0039415A" w:rsidP="0039415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A5083" w:rsidRDefault="003A5083" w:rsidP="00735359">
      <w:pPr>
        <w:tabs>
          <w:tab w:val="left" w:pos="2565"/>
        </w:tabs>
        <w:rPr>
          <w:sz w:val="24"/>
          <w:szCs w:val="24"/>
        </w:rPr>
      </w:pPr>
    </w:p>
    <w:p w:rsidR="003A5083" w:rsidRPr="003A5083" w:rsidRDefault="003A5083" w:rsidP="00735359">
      <w:pPr>
        <w:tabs>
          <w:tab w:val="left" w:pos="2565"/>
        </w:tabs>
        <w:rPr>
          <w:sz w:val="24"/>
          <w:szCs w:val="24"/>
        </w:rPr>
      </w:pPr>
    </w:p>
    <w:p w:rsidR="00735359" w:rsidRPr="0039415A" w:rsidRDefault="00735359" w:rsidP="00735359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 w:rsidRPr="0039415A">
        <w:rPr>
          <w:rFonts w:ascii="Times New Roman" w:hAnsi="Times New Roman" w:cs="Times New Roman"/>
          <w:sz w:val="28"/>
          <w:szCs w:val="28"/>
        </w:rPr>
        <w:t xml:space="preserve">« </w:t>
      </w:r>
      <w:r w:rsidR="0039415A" w:rsidRPr="0039415A">
        <w:rPr>
          <w:rFonts w:ascii="Times New Roman" w:hAnsi="Times New Roman" w:cs="Times New Roman"/>
          <w:sz w:val="28"/>
          <w:szCs w:val="28"/>
        </w:rPr>
        <w:t>03</w:t>
      </w:r>
      <w:r w:rsidR="0039415A">
        <w:rPr>
          <w:rFonts w:ascii="Times New Roman" w:hAnsi="Times New Roman" w:cs="Times New Roman"/>
          <w:sz w:val="28"/>
          <w:szCs w:val="28"/>
        </w:rPr>
        <w:t xml:space="preserve"> </w:t>
      </w:r>
      <w:r w:rsidRPr="0039415A">
        <w:rPr>
          <w:rFonts w:ascii="Times New Roman" w:hAnsi="Times New Roman" w:cs="Times New Roman"/>
          <w:sz w:val="28"/>
          <w:szCs w:val="28"/>
        </w:rPr>
        <w:t>»</w:t>
      </w:r>
      <w:r w:rsidR="0039415A" w:rsidRPr="0039415A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39415A">
        <w:rPr>
          <w:rFonts w:ascii="Times New Roman" w:hAnsi="Times New Roman" w:cs="Times New Roman"/>
          <w:sz w:val="28"/>
          <w:szCs w:val="28"/>
        </w:rPr>
        <w:t>2014г</w:t>
      </w:r>
      <w:r w:rsidRPr="003A5083">
        <w:rPr>
          <w:sz w:val="24"/>
          <w:szCs w:val="24"/>
        </w:rPr>
        <w:t>.</w:t>
      </w:r>
      <w:r w:rsidR="0039415A">
        <w:rPr>
          <w:sz w:val="24"/>
          <w:szCs w:val="24"/>
        </w:rPr>
        <w:tab/>
      </w:r>
      <w:r w:rsidR="0039415A">
        <w:rPr>
          <w:sz w:val="24"/>
          <w:szCs w:val="24"/>
        </w:rPr>
        <w:tab/>
      </w:r>
      <w:r w:rsidR="0039415A">
        <w:rPr>
          <w:sz w:val="24"/>
          <w:szCs w:val="24"/>
        </w:rPr>
        <w:tab/>
      </w:r>
      <w:r w:rsidR="0039415A">
        <w:rPr>
          <w:sz w:val="24"/>
          <w:szCs w:val="24"/>
        </w:rPr>
        <w:tab/>
      </w:r>
      <w:r w:rsidR="0039415A">
        <w:rPr>
          <w:sz w:val="24"/>
          <w:szCs w:val="24"/>
        </w:rPr>
        <w:tab/>
      </w:r>
      <w:r w:rsidR="0039415A">
        <w:rPr>
          <w:sz w:val="24"/>
          <w:szCs w:val="24"/>
        </w:rPr>
        <w:tab/>
      </w:r>
      <w:r w:rsidR="0039415A">
        <w:rPr>
          <w:sz w:val="24"/>
          <w:szCs w:val="24"/>
        </w:rPr>
        <w:tab/>
      </w:r>
      <w:r w:rsidR="0039415A">
        <w:rPr>
          <w:sz w:val="24"/>
          <w:szCs w:val="24"/>
        </w:rPr>
        <w:tab/>
      </w:r>
      <w:r w:rsidR="0039415A">
        <w:rPr>
          <w:sz w:val="24"/>
          <w:szCs w:val="24"/>
        </w:rPr>
        <w:tab/>
      </w:r>
      <w:r w:rsidR="0039415A">
        <w:rPr>
          <w:sz w:val="24"/>
          <w:szCs w:val="24"/>
        </w:rPr>
        <w:tab/>
      </w:r>
      <w:r w:rsidR="0039415A" w:rsidRPr="0039415A">
        <w:rPr>
          <w:rFonts w:ascii="Times New Roman" w:hAnsi="Times New Roman" w:cs="Times New Roman"/>
          <w:sz w:val="28"/>
          <w:szCs w:val="28"/>
        </w:rPr>
        <w:t>№ 63</w:t>
      </w:r>
    </w:p>
    <w:p w:rsidR="00735359" w:rsidRPr="003A5083" w:rsidRDefault="00735359" w:rsidP="00735359">
      <w:pPr>
        <w:tabs>
          <w:tab w:val="left" w:pos="2565"/>
        </w:tabs>
        <w:rPr>
          <w:sz w:val="24"/>
          <w:szCs w:val="24"/>
        </w:rPr>
      </w:pPr>
    </w:p>
    <w:p w:rsidR="00735359" w:rsidRPr="0039415A" w:rsidRDefault="00735359" w:rsidP="003344C6">
      <w:pPr>
        <w:jc w:val="both"/>
        <w:rPr>
          <w:rFonts w:ascii="Times New Roman" w:hAnsi="Times New Roman" w:cs="Times New Roman"/>
          <w:sz w:val="28"/>
          <w:szCs w:val="28"/>
        </w:rPr>
      </w:pPr>
      <w:r w:rsidRPr="0039415A">
        <w:rPr>
          <w:rFonts w:ascii="Times New Roman" w:hAnsi="Times New Roman" w:cs="Times New Roman"/>
          <w:sz w:val="28"/>
          <w:szCs w:val="28"/>
        </w:rPr>
        <w:t>Об утверждении среднесрочного финансового плана</w:t>
      </w:r>
    </w:p>
    <w:p w:rsidR="00735359" w:rsidRPr="0039415A" w:rsidRDefault="00735359" w:rsidP="003344C6">
      <w:pPr>
        <w:jc w:val="both"/>
        <w:rPr>
          <w:rFonts w:ascii="Times New Roman" w:hAnsi="Times New Roman" w:cs="Times New Roman"/>
          <w:sz w:val="28"/>
          <w:szCs w:val="28"/>
        </w:rPr>
      </w:pPr>
      <w:r w:rsidRPr="0039415A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39415A">
        <w:rPr>
          <w:rFonts w:ascii="Times New Roman" w:hAnsi="Times New Roman" w:cs="Times New Roman"/>
          <w:sz w:val="28"/>
          <w:szCs w:val="28"/>
        </w:rPr>
        <w:t>Юбилейнинское</w:t>
      </w:r>
      <w:r w:rsidRPr="0039415A"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735359" w:rsidRPr="0039415A" w:rsidRDefault="00735359" w:rsidP="003344C6">
      <w:pPr>
        <w:jc w:val="both"/>
        <w:rPr>
          <w:rFonts w:ascii="Times New Roman" w:hAnsi="Times New Roman" w:cs="Times New Roman"/>
          <w:sz w:val="28"/>
          <w:szCs w:val="28"/>
        </w:rPr>
      </w:pPr>
      <w:r w:rsidRPr="0039415A">
        <w:rPr>
          <w:rFonts w:ascii="Times New Roman" w:hAnsi="Times New Roman" w:cs="Times New Roman"/>
          <w:sz w:val="28"/>
          <w:szCs w:val="28"/>
        </w:rPr>
        <w:t>муниципального района «Город</w:t>
      </w:r>
    </w:p>
    <w:p w:rsidR="00735359" w:rsidRPr="0039415A" w:rsidRDefault="00735359" w:rsidP="003344C6">
      <w:pPr>
        <w:jc w:val="both"/>
        <w:rPr>
          <w:rFonts w:ascii="Times New Roman" w:hAnsi="Times New Roman" w:cs="Times New Roman"/>
          <w:sz w:val="28"/>
          <w:szCs w:val="28"/>
        </w:rPr>
      </w:pPr>
      <w:r w:rsidRPr="0039415A">
        <w:rPr>
          <w:rFonts w:ascii="Times New Roman" w:hAnsi="Times New Roman" w:cs="Times New Roman"/>
          <w:sz w:val="28"/>
          <w:szCs w:val="28"/>
        </w:rPr>
        <w:t>Краснокаменск и Краснокаменский</w:t>
      </w:r>
    </w:p>
    <w:p w:rsidR="00735359" w:rsidRPr="0039415A" w:rsidRDefault="00060FB9" w:rsidP="003344C6">
      <w:pPr>
        <w:jc w:val="both"/>
        <w:rPr>
          <w:rFonts w:ascii="Times New Roman" w:hAnsi="Times New Roman" w:cs="Times New Roman"/>
          <w:sz w:val="28"/>
          <w:szCs w:val="28"/>
        </w:rPr>
      </w:pPr>
      <w:r w:rsidRPr="0039415A">
        <w:rPr>
          <w:rFonts w:ascii="Times New Roman" w:hAnsi="Times New Roman" w:cs="Times New Roman"/>
          <w:sz w:val="28"/>
          <w:szCs w:val="28"/>
        </w:rPr>
        <w:t>р</w:t>
      </w:r>
      <w:r w:rsidR="00735359" w:rsidRPr="0039415A">
        <w:rPr>
          <w:rFonts w:ascii="Times New Roman" w:hAnsi="Times New Roman" w:cs="Times New Roman"/>
          <w:sz w:val="28"/>
          <w:szCs w:val="28"/>
        </w:rPr>
        <w:t>айон» Забайкальского края</w:t>
      </w:r>
      <w:r w:rsidR="00036B56" w:rsidRPr="0039415A">
        <w:rPr>
          <w:rFonts w:ascii="Times New Roman" w:hAnsi="Times New Roman" w:cs="Times New Roman"/>
          <w:sz w:val="28"/>
          <w:szCs w:val="28"/>
        </w:rPr>
        <w:t xml:space="preserve"> на 2015 – 2017гг.</w:t>
      </w:r>
    </w:p>
    <w:p w:rsidR="00036B56" w:rsidRPr="0039415A" w:rsidRDefault="00036B56" w:rsidP="003344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083" w:rsidRPr="0039415A" w:rsidRDefault="003A5083" w:rsidP="003A5083">
      <w:pPr>
        <w:rPr>
          <w:rFonts w:ascii="Times New Roman" w:hAnsi="Times New Roman" w:cs="Times New Roman"/>
          <w:sz w:val="28"/>
          <w:szCs w:val="28"/>
        </w:rPr>
      </w:pPr>
    </w:p>
    <w:p w:rsidR="003A5083" w:rsidRPr="0039415A" w:rsidRDefault="003A5083" w:rsidP="00C151EA">
      <w:pPr>
        <w:jc w:val="both"/>
        <w:rPr>
          <w:rFonts w:ascii="Times New Roman" w:hAnsi="Times New Roman" w:cs="Times New Roman"/>
          <w:sz w:val="28"/>
          <w:szCs w:val="28"/>
        </w:rPr>
      </w:pPr>
      <w:r w:rsidRPr="0039415A">
        <w:rPr>
          <w:rFonts w:ascii="Times New Roman" w:hAnsi="Times New Roman" w:cs="Times New Roman"/>
          <w:sz w:val="28"/>
          <w:szCs w:val="28"/>
        </w:rPr>
        <w:tab/>
        <w:t>В соответствии со статьёй 174 Бюджетного</w:t>
      </w:r>
      <w:r w:rsidR="0039415A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</w:t>
      </w:r>
      <w:r w:rsidRPr="0039415A">
        <w:rPr>
          <w:rFonts w:ascii="Times New Roman" w:hAnsi="Times New Roman" w:cs="Times New Roman"/>
          <w:sz w:val="28"/>
          <w:szCs w:val="28"/>
        </w:rPr>
        <w:t>Положением о бюджетном</w:t>
      </w:r>
      <w:r w:rsidR="0039415A">
        <w:rPr>
          <w:rFonts w:ascii="Times New Roman" w:hAnsi="Times New Roman" w:cs="Times New Roman"/>
          <w:sz w:val="28"/>
          <w:szCs w:val="28"/>
        </w:rPr>
        <w:t xml:space="preserve"> процессе в сельском поселении </w:t>
      </w:r>
      <w:r w:rsidRPr="0039415A">
        <w:rPr>
          <w:rFonts w:ascii="Times New Roman" w:hAnsi="Times New Roman" w:cs="Times New Roman"/>
          <w:sz w:val="28"/>
          <w:szCs w:val="28"/>
        </w:rPr>
        <w:t>«</w:t>
      </w:r>
      <w:r w:rsidR="0039415A">
        <w:rPr>
          <w:rFonts w:ascii="Times New Roman" w:hAnsi="Times New Roman" w:cs="Times New Roman"/>
          <w:sz w:val="28"/>
          <w:szCs w:val="28"/>
        </w:rPr>
        <w:t>Юбилейнинское</w:t>
      </w:r>
      <w:r w:rsidRPr="0039415A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район», утвержденным решен</w:t>
      </w:r>
      <w:r w:rsidR="0039415A">
        <w:rPr>
          <w:rFonts w:ascii="Times New Roman" w:hAnsi="Times New Roman" w:cs="Times New Roman"/>
          <w:sz w:val="28"/>
          <w:szCs w:val="28"/>
        </w:rPr>
        <w:t>ием  Совета сельского поселения</w:t>
      </w:r>
      <w:r w:rsidRPr="0039415A">
        <w:rPr>
          <w:rFonts w:ascii="Times New Roman" w:hAnsi="Times New Roman" w:cs="Times New Roman"/>
          <w:sz w:val="28"/>
          <w:szCs w:val="28"/>
        </w:rPr>
        <w:t xml:space="preserve"> «</w:t>
      </w:r>
      <w:r w:rsidR="0039415A">
        <w:rPr>
          <w:rFonts w:ascii="Times New Roman" w:hAnsi="Times New Roman" w:cs="Times New Roman"/>
          <w:sz w:val="28"/>
          <w:szCs w:val="28"/>
        </w:rPr>
        <w:t xml:space="preserve">Юбилейнинское» </w:t>
      </w:r>
      <w:r w:rsidRPr="0039415A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Краснокаменск и Краснокаменский район» от « </w:t>
      </w:r>
      <w:r w:rsidR="0039415A">
        <w:rPr>
          <w:rFonts w:ascii="Times New Roman" w:hAnsi="Times New Roman" w:cs="Times New Roman"/>
          <w:sz w:val="28"/>
          <w:szCs w:val="28"/>
        </w:rPr>
        <w:t xml:space="preserve">05 </w:t>
      </w:r>
      <w:r w:rsidRPr="0039415A">
        <w:rPr>
          <w:rFonts w:ascii="Times New Roman" w:hAnsi="Times New Roman" w:cs="Times New Roman"/>
          <w:sz w:val="28"/>
          <w:szCs w:val="28"/>
        </w:rPr>
        <w:t>»</w:t>
      </w:r>
      <w:r w:rsidR="0039415A">
        <w:rPr>
          <w:rFonts w:ascii="Times New Roman" w:hAnsi="Times New Roman" w:cs="Times New Roman"/>
          <w:sz w:val="28"/>
          <w:szCs w:val="28"/>
        </w:rPr>
        <w:t xml:space="preserve"> мая </w:t>
      </w:r>
      <w:r w:rsidRPr="0039415A">
        <w:rPr>
          <w:rFonts w:ascii="Times New Roman" w:hAnsi="Times New Roman" w:cs="Times New Roman"/>
          <w:sz w:val="28"/>
          <w:szCs w:val="28"/>
        </w:rPr>
        <w:t>2014г №</w:t>
      </w:r>
      <w:r w:rsidR="0039415A">
        <w:rPr>
          <w:rFonts w:ascii="Times New Roman" w:hAnsi="Times New Roman" w:cs="Times New Roman"/>
          <w:sz w:val="28"/>
          <w:szCs w:val="28"/>
        </w:rPr>
        <w:t xml:space="preserve"> 12</w:t>
      </w:r>
    </w:p>
    <w:p w:rsidR="003A5083" w:rsidRPr="0039415A" w:rsidRDefault="003A5083" w:rsidP="00C151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083" w:rsidRPr="0039415A" w:rsidRDefault="003A5083" w:rsidP="00C151EA">
      <w:pPr>
        <w:jc w:val="both"/>
        <w:rPr>
          <w:rFonts w:ascii="Times New Roman" w:hAnsi="Times New Roman" w:cs="Times New Roman"/>
          <w:sz w:val="28"/>
          <w:szCs w:val="28"/>
        </w:rPr>
      </w:pPr>
      <w:r w:rsidRPr="0039415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A5083" w:rsidRPr="0039415A" w:rsidRDefault="003A5083" w:rsidP="00C151EA">
      <w:pPr>
        <w:jc w:val="both"/>
        <w:rPr>
          <w:rFonts w:ascii="Times New Roman" w:hAnsi="Times New Roman" w:cs="Times New Roman"/>
          <w:sz w:val="28"/>
          <w:szCs w:val="28"/>
        </w:rPr>
      </w:pPr>
      <w:r w:rsidRPr="0039415A">
        <w:rPr>
          <w:rFonts w:ascii="Times New Roman" w:hAnsi="Times New Roman" w:cs="Times New Roman"/>
          <w:sz w:val="28"/>
          <w:szCs w:val="28"/>
        </w:rPr>
        <w:tab/>
        <w:t xml:space="preserve">1.Утвердить </w:t>
      </w:r>
      <w:r w:rsidR="00036B56" w:rsidRPr="0039415A">
        <w:rPr>
          <w:rFonts w:ascii="Times New Roman" w:hAnsi="Times New Roman" w:cs="Times New Roman"/>
          <w:sz w:val="28"/>
          <w:szCs w:val="28"/>
        </w:rPr>
        <w:t>прилагаемый</w:t>
      </w:r>
      <w:r w:rsidRPr="0039415A">
        <w:rPr>
          <w:rFonts w:ascii="Times New Roman" w:hAnsi="Times New Roman" w:cs="Times New Roman"/>
          <w:sz w:val="28"/>
          <w:szCs w:val="28"/>
        </w:rPr>
        <w:t xml:space="preserve"> среднесрочного финансового плана сельск</w:t>
      </w:r>
      <w:r w:rsidR="00C151EA" w:rsidRPr="0039415A">
        <w:rPr>
          <w:rFonts w:ascii="Times New Roman" w:hAnsi="Times New Roman" w:cs="Times New Roman"/>
          <w:sz w:val="28"/>
          <w:szCs w:val="28"/>
        </w:rPr>
        <w:t>о</w:t>
      </w:r>
      <w:r w:rsidRPr="0039415A">
        <w:rPr>
          <w:rFonts w:ascii="Times New Roman" w:hAnsi="Times New Roman" w:cs="Times New Roman"/>
          <w:sz w:val="28"/>
          <w:szCs w:val="28"/>
        </w:rPr>
        <w:t>го поселения</w:t>
      </w:r>
      <w:r w:rsidR="00C151EA" w:rsidRPr="0039415A">
        <w:rPr>
          <w:rFonts w:ascii="Times New Roman" w:hAnsi="Times New Roman" w:cs="Times New Roman"/>
          <w:sz w:val="28"/>
          <w:szCs w:val="28"/>
        </w:rPr>
        <w:t xml:space="preserve"> «</w:t>
      </w:r>
      <w:r w:rsidR="0039415A">
        <w:rPr>
          <w:rFonts w:ascii="Times New Roman" w:hAnsi="Times New Roman" w:cs="Times New Roman"/>
          <w:sz w:val="28"/>
          <w:szCs w:val="28"/>
        </w:rPr>
        <w:t>Юбилейнинское</w:t>
      </w:r>
      <w:r w:rsidR="00C151EA" w:rsidRPr="0039415A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Краснокаменск и Краснокаменский район» </w:t>
      </w:r>
      <w:r w:rsidR="00036B56" w:rsidRPr="0039415A">
        <w:rPr>
          <w:rFonts w:ascii="Times New Roman" w:hAnsi="Times New Roman" w:cs="Times New Roman"/>
          <w:sz w:val="28"/>
          <w:szCs w:val="28"/>
        </w:rPr>
        <w:t>на 2015 – 2017 годы</w:t>
      </w:r>
      <w:r w:rsidR="00C151EA" w:rsidRPr="0039415A">
        <w:rPr>
          <w:rFonts w:ascii="Times New Roman" w:hAnsi="Times New Roman" w:cs="Times New Roman"/>
          <w:sz w:val="28"/>
          <w:szCs w:val="28"/>
        </w:rPr>
        <w:t>.</w:t>
      </w:r>
    </w:p>
    <w:p w:rsidR="00C151EA" w:rsidRPr="0039415A" w:rsidRDefault="00C151EA" w:rsidP="00C151EA">
      <w:pPr>
        <w:jc w:val="both"/>
        <w:rPr>
          <w:rFonts w:ascii="Times New Roman" w:hAnsi="Times New Roman" w:cs="Times New Roman"/>
          <w:sz w:val="28"/>
          <w:szCs w:val="28"/>
        </w:rPr>
      </w:pPr>
      <w:r w:rsidRPr="0039415A">
        <w:rPr>
          <w:rFonts w:ascii="Times New Roman" w:hAnsi="Times New Roman" w:cs="Times New Roman"/>
          <w:sz w:val="28"/>
          <w:szCs w:val="28"/>
        </w:rPr>
        <w:tab/>
      </w:r>
      <w:r w:rsidR="00036B56" w:rsidRPr="0039415A">
        <w:rPr>
          <w:rFonts w:ascii="Times New Roman" w:hAnsi="Times New Roman" w:cs="Times New Roman"/>
          <w:sz w:val="28"/>
          <w:szCs w:val="28"/>
        </w:rPr>
        <w:t>2</w:t>
      </w:r>
      <w:r w:rsidRPr="0039415A">
        <w:rPr>
          <w:rFonts w:ascii="Times New Roman" w:hAnsi="Times New Roman" w:cs="Times New Roman"/>
          <w:sz w:val="28"/>
          <w:szCs w:val="28"/>
        </w:rPr>
        <w:t>.</w:t>
      </w:r>
      <w:r w:rsidR="0039415A" w:rsidRPr="001C344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даты </w:t>
      </w:r>
      <w:r w:rsidR="0039415A">
        <w:rPr>
          <w:rFonts w:ascii="Times New Roman" w:hAnsi="Times New Roman" w:cs="Times New Roman"/>
          <w:sz w:val="28"/>
          <w:szCs w:val="28"/>
        </w:rPr>
        <w:t>опубликования (обнародования) в соответствии с Уставом сельского поселения «Юбилейнинское».</w:t>
      </w:r>
    </w:p>
    <w:p w:rsidR="00C151EA" w:rsidRPr="0039415A" w:rsidRDefault="00C151EA" w:rsidP="00C151EA">
      <w:pPr>
        <w:jc w:val="both"/>
        <w:rPr>
          <w:rFonts w:ascii="Times New Roman" w:hAnsi="Times New Roman" w:cs="Times New Roman"/>
          <w:sz w:val="28"/>
          <w:szCs w:val="28"/>
        </w:rPr>
      </w:pPr>
      <w:r w:rsidRPr="0039415A">
        <w:rPr>
          <w:rFonts w:ascii="Times New Roman" w:hAnsi="Times New Roman" w:cs="Times New Roman"/>
          <w:sz w:val="28"/>
          <w:szCs w:val="28"/>
        </w:rPr>
        <w:tab/>
      </w:r>
      <w:r w:rsidR="00036B56" w:rsidRPr="0039415A">
        <w:rPr>
          <w:rFonts w:ascii="Times New Roman" w:hAnsi="Times New Roman" w:cs="Times New Roman"/>
          <w:sz w:val="28"/>
          <w:szCs w:val="28"/>
        </w:rPr>
        <w:t>3</w:t>
      </w:r>
      <w:r w:rsidRPr="0039415A">
        <w:rPr>
          <w:rFonts w:ascii="Times New Roman" w:hAnsi="Times New Roman" w:cs="Times New Roman"/>
          <w:sz w:val="28"/>
          <w:szCs w:val="28"/>
        </w:rPr>
        <w:t>.Контроль исполнения настоящего Постановления оставляю за собой.</w:t>
      </w:r>
    </w:p>
    <w:p w:rsidR="00C151EA" w:rsidRPr="0039415A" w:rsidRDefault="00C151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1EA" w:rsidRPr="0039415A" w:rsidRDefault="00C151EA" w:rsidP="00C151EA">
      <w:pPr>
        <w:rPr>
          <w:rFonts w:ascii="Times New Roman" w:hAnsi="Times New Roman" w:cs="Times New Roman"/>
          <w:sz w:val="28"/>
          <w:szCs w:val="28"/>
        </w:rPr>
      </w:pPr>
    </w:p>
    <w:p w:rsidR="00C151EA" w:rsidRPr="0039415A" w:rsidRDefault="00C151EA" w:rsidP="00C151EA">
      <w:pPr>
        <w:rPr>
          <w:rFonts w:ascii="Times New Roman" w:hAnsi="Times New Roman" w:cs="Times New Roman"/>
          <w:sz w:val="28"/>
          <w:szCs w:val="28"/>
        </w:rPr>
      </w:pPr>
      <w:r w:rsidRPr="0039415A">
        <w:rPr>
          <w:rFonts w:ascii="Times New Roman" w:hAnsi="Times New Roman" w:cs="Times New Roman"/>
          <w:sz w:val="28"/>
          <w:szCs w:val="28"/>
        </w:rPr>
        <w:t xml:space="preserve"> Глава Админист</w:t>
      </w:r>
      <w:r w:rsidR="0039415A">
        <w:rPr>
          <w:rFonts w:ascii="Times New Roman" w:hAnsi="Times New Roman" w:cs="Times New Roman"/>
          <w:sz w:val="28"/>
          <w:szCs w:val="28"/>
        </w:rPr>
        <w:t>рации сельского поселения</w:t>
      </w:r>
      <w:r w:rsidR="0039415A">
        <w:rPr>
          <w:rFonts w:ascii="Times New Roman" w:hAnsi="Times New Roman" w:cs="Times New Roman"/>
          <w:sz w:val="28"/>
          <w:szCs w:val="28"/>
        </w:rPr>
        <w:tab/>
      </w:r>
      <w:r w:rsidR="0039415A">
        <w:rPr>
          <w:rFonts w:ascii="Times New Roman" w:hAnsi="Times New Roman" w:cs="Times New Roman"/>
          <w:sz w:val="28"/>
          <w:szCs w:val="28"/>
        </w:rPr>
        <w:tab/>
      </w:r>
      <w:r w:rsidR="0039415A">
        <w:rPr>
          <w:rFonts w:ascii="Times New Roman" w:hAnsi="Times New Roman" w:cs="Times New Roman"/>
          <w:sz w:val="28"/>
          <w:szCs w:val="28"/>
        </w:rPr>
        <w:tab/>
      </w:r>
      <w:r w:rsidR="0039415A">
        <w:rPr>
          <w:rFonts w:ascii="Times New Roman" w:hAnsi="Times New Roman" w:cs="Times New Roman"/>
          <w:sz w:val="28"/>
          <w:szCs w:val="28"/>
        </w:rPr>
        <w:tab/>
        <w:t>Пинюгина Н.А.</w:t>
      </w:r>
    </w:p>
    <w:sectPr w:rsidR="00C151EA" w:rsidRPr="0039415A" w:rsidSect="00F337B0">
      <w:pgSz w:w="11906" w:h="16838"/>
      <w:pgMar w:top="1134" w:right="424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F01" w:rsidRDefault="00157F01" w:rsidP="008A42BC">
      <w:r>
        <w:separator/>
      </w:r>
    </w:p>
  </w:endnote>
  <w:endnote w:type="continuationSeparator" w:id="1">
    <w:p w:rsidR="00157F01" w:rsidRDefault="00157F01" w:rsidP="008A4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F01" w:rsidRDefault="00157F01" w:rsidP="008A42BC">
      <w:r>
        <w:separator/>
      </w:r>
    </w:p>
  </w:footnote>
  <w:footnote w:type="continuationSeparator" w:id="1">
    <w:p w:rsidR="00157F01" w:rsidRDefault="00157F01" w:rsidP="008A42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5359"/>
    <w:rsid w:val="00026852"/>
    <w:rsid w:val="00036B56"/>
    <w:rsid w:val="0005544A"/>
    <w:rsid w:val="00055601"/>
    <w:rsid w:val="00060FB9"/>
    <w:rsid w:val="000861C0"/>
    <w:rsid w:val="000B66FB"/>
    <w:rsid w:val="000C4F60"/>
    <w:rsid w:val="000C728E"/>
    <w:rsid w:val="00157F01"/>
    <w:rsid w:val="00164D9C"/>
    <w:rsid w:val="00177712"/>
    <w:rsid w:val="001F3039"/>
    <w:rsid w:val="00211F82"/>
    <w:rsid w:val="0025282A"/>
    <w:rsid w:val="00275144"/>
    <w:rsid w:val="002F15AB"/>
    <w:rsid w:val="003344C6"/>
    <w:rsid w:val="003415DA"/>
    <w:rsid w:val="003831CD"/>
    <w:rsid w:val="0039415A"/>
    <w:rsid w:val="003A5083"/>
    <w:rsid w:val="003B5CF3"/>
    <w:rsid w:val="003C25DE"/>
    <w:rsid w:val="003E2CCB"/>
    <w:rsid w:val="003F0C7E"/>
    <w:rsid w:val="00400C25"/>
    <w:rsid w:val="00404FF2"/>
    <w:rsid w:val="00453D89"/>
    <w:rsid w:val="00462B7F"/>
    <w:rsid w:val="00476610"/>
    <w:rsid w:val="004C532C"/>
    <w:rsid w:val="004F0681"/>
    <w:rsid w:val="00507355"/>
    <w:rsid w:val="0055205E"/>
    <w:rsid w:val="005628E9"/>
    <w:rsid w:val="005633EA"/>
    <w:rsid w:val="00572074"/>
    <w:rsid w:val="00580C83"/>
    <w:rsid w:val="00596172"/>
    <w:rsid w:val="005D1122"/>
    <w:rsid w:val="005F09F5"/>
    <w:rsid w:val="005F7DD8"/>
    <w:rsid w:val="005F7E6B"/>
    <w:rsid w:val="00631697"/>
    <w:rsid w:val="00682157"/>
    <w:rsid w:val="0069786F"/>
    <w:rsid w:val="006D02F3"/>
    <w:rsid w:val="006D1396"/>
    <w:rsid w:val="006E268D"/>
    <w:rsid w:val="006F7E18"/>
    <w:rsid w:val="00735359"/>
    <w:rsid w:val="007359BF"/>
    <w:rsid w:val="007E592E"/>
    <w:rsid w:val="008112F3"/>
    <w:rsid w:val="008504A6"/>
    <w:rsid w:val="00887263"/>
    <w:rsid w:val="0089427C"/>
    <w:rsid w:val="008A42BC"/>
    <w:rsid w:val="008A6F75"/>
    <w:rsid w:val="008C54C8"/>
    <w:rsid w:val="008C738B"/>
    <w:rsid w:val="008C79F9"/>
    <w:rsid w:val="00920FBF"/>
    <w:rsid w:val="00A22518"/>
    <w:rsid w:val="00A57C0C"/>
    <w:rsid w:val="00AD57F3"/>
    <w:rsid w:val="00AD7281"/>
    <w:rsid w:val="00B16437"/>
    <w:rsid w:val="00B65E3F"/>
    <w:rsid w:val="00B73B46"/>
    <w:rsid w:val="00BA6E67"/>
    <w:rsid w:val="00BE450F"/>
    <w:rsid w:val="00BE69A3"/>
    <w:rsid w:val="00C151EA"/>
    <w:rsid w:val="00C41A77"/>
    <w:rsid w:val="00C824E8"/>
    <w:rsid w:val="00CB3127"/>
    <w:rsid w:val="00CD32EA"/>
    <w:rsid w:val="00CE0DF6"/>
    <w:rsid w:val="00D14054"/>
    <w:rsid w:val="00DA3172"/>
    <w:rsid w:val="00E06DC5"/>
    <w:rsid w:val="00E16945"/>
    <w:rsid w:val="00E703CF"/>
    <w:rsid w:val="00E76B4C"/>
    <w:rsid w:val="00E809B6"/>
    <w:rsid w:val="00E82878"/>
    <w:rsid w:val="00E9650B"/>
    <w:rsid w:val="00E96E28"/>
    <w:rsid w:val="00EA4DC3"/>
    <w:rsid w:val="00EA5089"/>
    <w:rsid w:val="00EE3E13"/>
    <w:rsid w:val="00EE6F9D"/>
    <w:rsid w:val="00F2436E"/>
    <w:rsid w:val="00F337B0"/>
    <w:rsid w:val="00F40E94"/>
    <w:rsid w:val="00F760B6"/>
    <w:rsid w:val="00F83359"/>
    <w:rsid w:val="00FD6F1F"/>
    <w:rsid w:val="00FE255A"/>
    <w:rsid w:val="00FE2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359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735359"/>
  </w:style>
  <w:style w:type="paragraph" w:styleId="a5">
    <w:name w:val="header"/>
    <w:basedOn w:val="a"/>
    <w:link w:val="a6"/>
    <w:uiPriority w:val="99"/>
    <w:unhideWhenUsed/>
    <w:rsid w:val="008A42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42BC"/>
  </w:style>
  <w:style w:type="paragraph" w:styleId="a7">
    <w:name w:val="footer"/>
    <w:basedOn w:val="a"/>
    <w:link w:val="a8"/>
    <w:uiPriority w:val="99"/>
    <w:unhideWhenUsed/>
    <w:rsid w:val="008A42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42BC"/>
  </w:style>
  <w:style w:type="paragraph" w:styleId="a9">
    <w:name w:val="Balloon Text"/>
    <w:basedOn w:val="a"/>
    <w:link w:val="aa"/>
    <w:uiPriority w:val="99"/>
    <w:semiHidden/>
    <w:unhideWhenUsed/>
    <w:rsid w:val="00F760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60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359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735359"/>
  </w:style>
  <w:style w:type="paragraph" w:styleId="a5">
    <w:name w:val="header"/>
    <w:basedOn w:val="a"/>
    <w:link w:val="a6"/>
    <w:uiPriority w:val="99"/>
    <w:unhideWhenUsed/>
    <w:rsid w:val="008A42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42BC"/>
  </w:style>
  <w:style w:type="paragraph" w:styleId="a7">
    <w:name w:val="footer"/>
    <w:basedOn w:val="a"/>
    <w:link w:val="a8"/>
    <w:uiPriority w:val="99"/>
    <w:unhideWhenUsed/>
    <w:rsid w:val="008A42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42BC"/>
  </w:style>
  <w:style w:type="paragraph" w:styleId="a9">
    <w:name w:val="Balloon Text"/>
    <w:basedOn w:val="a"/>
    <w:link w:val="aa"/>
    <w:uiPriority w:val="99"/>
    <w:semiHidden/>
    <w:unhideWhenUsed/>
    <w:rsid w:val="00F760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60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Долгаль Любовь Васильевна</dc:creator>
  <cp:keywords/>
  <dc:description/>
  <cp:lastModifiedBy>Name</cp:lastModifiedBy>
  <cp:revision>7</cp:revision>
  <cp:lastPrinted>2014-11-12T06:15:00Z</cp:lastPrinted>
  <dcterms:created xsi:type="dcterms:W3CDTF">2014-11-12T02:25:00Z</dcterms:created>
  <dcterms:modified xsi:type="dcterms:W3CDTF">2014-12-08T03:29:00Z</dcterms:modified>
</cp:coreProperties>
</file>