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A17DD" w:rsidRDefault="005A17DD" w:rsidP="005A17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«ЮБИЛЕЙНИНСКОЕ»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КРАСНОКАМЕНСКИЙ РАЙОН» ЗАБАЙКАЛЬСКОГО КРАЯ</w:t>
      </w: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</w:p>
    <w:p w:rsidR="005A17DD" w:rsidRDefault="005A17DD" w:rsidP="005A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A17DD" w:rsidRDefault="005A17DD" w:rsidP="005A17DD">
      <w:pPr>
        <w:rPr>
          <w:b/>
          <w:bCs/>
          <w:sz w:val="28"/>
          <w:szCs w:val="28"/>
        </w:rPr>
      </w:pPr>
    </w:p>
    <w:p w:rsidR="005A17DD" w:rsidRDefault="005A17DD" w:rsidP="005A17DD">
      <w:pPr>
        <w:rPr>
          <w:sz w:val="28"/>
          <w:szCs w:val="28"/>
        </w:rPr>
      </w:pPr>
      <w:r>
        <w:rPr>
          <w:bCs/>
          <w:sz w:val="28"/>
          <w:szCs w:val="28"/>
        </w:rPr>
        <w:t>от 0</w:t>
      </w:r>
      <w:r w:rsidR="004C0BB2">
        <w:rPr>
          <w:bCs/>
          <w:sz w:val="28"/>
          <w:szCs w:val="28"/>
        </w:rPr>
        <w:t>5 июня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C0BB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11</w:t>
      </w:r>
    </w:p>
    <w:p w:rsidR="005A17DD" w:rsidRDefault="005A17DD" w:rsidP="005A17DD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proofErr w:type="gramStart"/>
      <w:r>
        <w:rPr>
          <w:rStyle w:val="FontStyle12"/>
          <w:sz w:val="28"/>
          <w:szCs w:val="28"/>
        </w:rPr>
        <w:t>.Ю</w:t>
      </w:r>
      <w:proofErr w:type="gramEnd"/>
      <w:r>
        <w:rPr>
          <w:rStyle w:val="FontStyle12"/>
          <w:sz w:val="28"/>
          <w:szCs w:val="28"/>
        </w:rPr>
        <w:t>билейный</w:t>
      </w:r>
    </w:p>
    <w:p w:rsidR="005A17DD" w:rsidRDefault="005A17DD" w:rsidP="005A17DD">
      <w:pPr>
        <w:pStyle w:val="Style4"/>
        <w:widowControl/>
        <w:spacing w:line="293" w:lineRule="exact"/>
        <w:jc w:val="center"/>
        <w:rPr>
          <w:rStyle w:val="FontStyle12"/>
          <w:sz w:val="28"/>
          <w:szCs w:val="28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4C0BB2" w:rsidRPr="0005491E" w:rsidRDefault="00AD02B4" w:rsidP="004C0BB2">
      <w:pPr>
        <w:jc w:val="center"/>
        <w:rPr>
          <w:b/>
          <w:bCs/>
          <w:sz w:val="28"/>
          <w:szCs w:val="28"/>
        </w:rPr>
      </w:pPr>
      <w:r w:rsidRPr="00D71A88">
        <w:rPr>
          <w:b/>
          <w:sz w:val="28"/>
          <w:szCs w:val="28"/>
        </w:rPr>
        <w:t>Проекту</w:t>
      </w:r>
      <w:r w:rsidR="002D5868">
        <w:rPr>
          <w:b/>
          <w:sz w:val="28"/>
          <w:szCs w:val="28"/>
        </w:rPr>
        <w:t xml:space="preserve"> </w:t>
      </w:r>
      <w:r w:rsidR="004C0BB2">
        <w:rPr>
          <w:b/>
          <w:sz w:val="28"/>
          <w:szCs w:val="28"/>
        </w:rPr>
        <w:t>«</w:t>
      </w:r>
      <w:r w:rsidR="004C0BB2" w:rsidRPr="004F1F6B">
        <w:rPr>
          <w:b/>
          <w:bCs/>
          <w:sz w:val="28"/>
          <w:szCs w:val="28"/>
        </w:rPr>
        <w:t>О</w:t>
      </w:r>
      <w:r w:rsidR="004C0BB2">
        <w:rPr>
          <w:b/>
          <w:bCs/>
          <w:sz w:val="28"/>
          <w:szCs w:val="28"/>
        </w:rPr>
        <w:t xml:space="preserve">  внесени</w:t>
      </w:r>
      <w:r w:rsidR="004C0BB2">
        <w:rPr>
          <w:b/>
          <w:bCs/>
          <w:sz w:val="28"/>
          <w:szCs w:val="28"/>
        </w:rPr>
        <w:t>и</w:t>
      </w:r>
      <w:r w:rsidR="004C0BB2" w:rsidRPr="004F1F6B">
        <w:rPr>
          <w:b/>
          <w:bCs/>
          <w:sz w:val="28"/>
          <w:szCs w:val="28"/>
        </w:rPr>
        <w:t xml:space="preserve"> изменений и</w:t>
      </w:r>
      <w:r w:rsidR="004C0BB2">
        <w:rPr>
          <w:b/>
          <w:bCs/>
          <w:sz w:val="28"/>
          <w:szCs w:val="28"/>
        </w:rPr>
        <w:t xml:space="preserve"> </w:t>
      </w:r>
      <w:r w:rsidR="004C0BB2" w:rsidRPr="004F1F6B">
        <w:rPr>
          <w:b/>
          <w:bCs/>
          <w:sz w:val="28"/>
          <w:szCs w:val="28"/>
        </w:rPr>
        <w:t xml:space="preserve">дополнений </w:t>
      </w:r>
      <w:r w:rsidR="004C0BB2">
        <w:rPr>
          <w:b/>
          <w:bCs/>
          <w:sz w:val="28"/>
          <w:szCs w:val="28"/>
        </w:rPr>
        <w:t>в Устав сельского поселения «Юбилейнинское</w:t>
      </w:r>
      <w:r w:rsidR="004C0BB2" w:rsidRPr="004F1F6B">
        <w:rPr>
          <w:b/>
          <w:bCs/>
          <w:sz w:val="28"/>
          <w:szCs w:val="28"/>
        </w:rPr>
        <w:t>»</w:t>
      </w:r>
      <w:r w:rsidR="004C0BB2">
        <w:rPr>
          <w:b/>
          <w:bCs/>
          <w:sz w:val="28"/>
          <w:szCs w:val="28"/>
        </w:rPr>
        <w:t xml:space="preserve"> </w:t>
      </w:r>
      <w:r w:rsidR="004C0BB2">
        <w:rPr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C0BB2">
        <w:rPr>
          <w:b/>
          <w:color w:val="000000"/>
          <w:sz w:val="28"/>
          <w:szCs w:val="28"/>
        </w:rPr>
        <w:t>»</w:t>
      </w: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», Совет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 xml:space="preserve">» 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bookmarkStart w:id="0" w:name="_GoBack"/>
      <w:bookmarkEnd w:id="0"/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2D5868">
        <w:rPr>
          <w:sz w:val="28"/>
          <w:szCs w:val="28"/>
        </w:rPr>
        <w:t xml:space="preserve">бличных слушаний, проведённых </w:t>
      </w:r>
      <w:r w:rsidR="005A17DD">
        <w:rPr>
          <w:sz w:val="28"/>
          <w:szCs w:val="28"/>
        </w:rPr>
        <w:t>0</w:t>
      </w:r>
      <w:r w:rsidR="004C0BB2">
        <w:rPr>
          <w:sz w:val="28"/>
          <w:szCs w:val="28"/>
        </w:rPr>
        <w:t>4</w:t>
      </w:r>
      <w:r w:rsidR="005A17DD">
        <w:rPr>
          <w:sz w:val="28"/>
          <w:szCs w:val="28"/>
        </w:rPr>
        <w:t xml:space="preserve"> </w:t>
      </w:r>
      <w:r w:rsidR="004C0BB2">
        <w:rPr>
          <w:sz w:val="28"/>
          <w:szCs w:val="28"/>
        </w:rPr>
        <w:t>июня</w:t>
      </w:r>
      <w:r w:rsidR="002D5868">
        <w:rPr>
          <w:sz w:val="28"/>
          <w:szCs w:val="28"/>
        </w:rPr>
        <w:t xml:space="preserve"> 201</w:t>
      </w:r>
      <w:r w:rsidR="004C0BB2">
        <w:rPr>
          <w:sz w:val="28"/>
          <w:szCs w:val="28"/>
        </w:rPr>
        <w:t>9</w:t>
      </w:r>
      <w:r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</w:t>
      </w:r>
      <w:r w:rsidR="004C0BB2" w:rsidRPr="004C0BB2">
        <w:rPr>
          <w:sz w:val="28"/>
          <w:szCs w:val="28"/>
        </w:rPr>
        <w:t>«</w:t>
      </w:r>
      <w:r w:rsidR="004C0BB2" w:rsidRPr="004C0BB2">
        <w:rPr>
          <w:bCs/>
          <w:sz w:val="28"/>
          <w:szCs w:val="28"/>
        </w:rPr>
        <w:t xml:space="preserve">О  внесении изменений и дополнений в Устав сельского поселения «Юбилейнинское» </w:t>
      </w:r>
      <w:r w:rsidR="004C0BB2" w:rsidRPr="004C0BB2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C0BB2" w:rsidRPr="004C0BB2">
        <w:rPr>
          <w:color w:val="000000"/>
          <w:sz w:val="28"/>
          <w:szCs w:val="28"/>
        </w:rPr>
        <w:t>»</w:t>
      </w:r>
      <w:r w:rsidR="004C0BB2">
        <w:rPr>
          <w:sz w:val="28"/>
          <w:szCs w:val="28"/>
        </w:rPr>
        <w:t xml:space="preserve"> </w:t>
      </w:r>
      <w:r w:rsidRPr="00D71A88">
        <w:rPr>
          <w:sz w:val="28"/>
          <w:szCs w:val="28"/>
        </w:rPr>
        <w:t>(Прилагается).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2. Данное решение опубликовать (обнародовать) на информационном стенде администрации сельского 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 xml:space="preserve">» и в информационном бюллетене библиотеки. </w:t>
      </w:r>
    </w:p>
    <w:p w:rsidR="00AD02B4" w:rsidRPr="00D71A88" w:rsidRDefault="00AD02B4" w:rsidP="00AD02B4">
      <w:pPr>
        <w:pStyle w:val="a3"/>
        <w:jc w:val="both"/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 xml:space="preserve">Председатель Совета сельского </w:t>
      </w:r>
    </w:p>
    <w:p w:rsidR="00AD02B4" w:rsidRPr="00D71A88" w:rsidRDefault="00AD02B4" w:rsidP="00AD02B4">
      <w:pPr>
        <w:rPr>
          <w:sz w:val="28"/>
          <w:szCs w:val="28"/>
        </w:rPr>
      </w:pPr>
      <w:r w:rsidRPr="00D71A88">
        <w:rPr>
          <w:sz w:val="28"/>
          <w:szCs w:val="28"/>
        </w:rPr>
        <w:t>поселения «</w:t>
      </w:r>
      <w:r w:rsidR="005A17DD">
        <w:rPr>
          <w:sz w:val="28"/>
          <w:szCs w:val="28"/>
        </w:rPr>
        <w:t>Юбилейнинское</w:t>
      </w:r>
      <w:r w:rsidRPr="00D71A88">
        <w:rPr>
          <w:sz w:val="28"/>
          <w:szCs w:val="28"/>
        </w:rPr>
        <w:t>»</w:t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</w:r>
      <w:r w:rsidR="005A17DD">
        <w:rPr>
          <w:sz w:val="28"/>
          <w:szCs w:val="28"/>
        </w:rPr>
        <w:tab/>
        <w:t xml:space="preserve">         Н.Н.Ермолина</w:t>
      </w: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AD02B4" w:rsidRPr="00D71A88" w:rsidRDefault="00AD02B4" w:rsidP="00AD02B4">
      <w:pPr>
        <w:rPr>
          <w:sz w:val="28"/>
          <w:szCs w:val="28"/>
        </w:rPr>
      </w:pPr>
    </w:p>
    <w:p w:rsidR="003142FF" w:rsidRDefault="003142FF"/>
    <w:sectPr w:rsidR="003142FF" w:rsidSect="004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2B4"/>
    <w:rsid w:val="0002449C"/>
    <w:rsid w:val="00077CE1"/>
    <w:rsid w:val="00157A77"/>
    <w:rsid w:val="002D5868"/>
    <w:rsid w:val="003142FF"/>
    <w:rsid w:val="003E3DD0"/>
    <w:rsid w:val="00472E95"/>
    <w:rsid w:val="004C0BB2"/>
    <w:rsid w:val="005A17DD"/>
    <w:rsid w:val="00672691"/>
    <w:rsid w:val="00677EA4"/>
    <w:rsid w:val="006E1A29"/>
    <w:rsid w:val="00703710"/>
    <w:rsid w:val="00706A1E"/>
    <w:rsid w:val="00716229"/>
    <w:rsid w:val="007661D3"/>
    <w:rsid w:val="00792A4C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D02B4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5A17DD"/>
    <w:pPr>
      <w:widowControl w:val="0"/>
      <w:autoSpaceDE w:val="0"/>
      <w:autoSpaceDN w:val="0"/>
      <w:adjustRightInd w:val="0"/>
      <w:spacing w:line="296" w:lineRule="exact"/>
      <w:ind w:firstLine="634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uiPriority w:val="99"/>
    <w:rsid w:val="005A17D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7</cp:revision>
  <cp:lastPrinted>2019-06-07T00:52:00Z</cp:lastPrinted>
  <dcterms:created xsi:type="dcterms:W3CDTF">2017-03-20T02:06:00Z</dcterms:created>
  <dcterms:modified xsi:type="dcterms:W3CDTF">2019-06-07T00:53:00Z</dcterms:modified>
</cp:coreProperties>
</file>