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6C" w:rsidRPr="00920E6C" w:rsidRDefault="00ED6BB9" w:rsidP="00155348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E6C" w:rsidRPr="00920E6C" w:rsidRDefault="00425130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920E6C" w:rsidRPr="00920E6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«ЮБИЛЕЙНИНСКОЕ»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6C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920E6C" w:rsidRPr="00920E6C" w:rsidRDefault="00920E6C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66F" w:rsidRPr="00920E6C" w:rsidRDefault="00425130" w:rsidP="0092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566F" w:rsidRPr="0024317A" w:rsidRDefault="0023566F" w:rsidP="0023566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От «</w:t>
      </w:r>
      <w:r w:rsidR="00ED6BB9">
        <w:rPr>
          <w:rFonts w:ascii="Times New Roman" w:hAnsi="Times New Roman" w:cs="Times New Roman"/>
          <w:sz w:val="28"/>
          <w:szCs w:val="28"/>
        </w:rPr>
        <w:t xml:space="preserve">   </w:t>
      </w:r>
      <w:r w:rsidRPr="0024317A">
        <w:rPr>
          <w:rFonts w:ascii="Times New Roman" w:hAnsi="Times New Roman" w:cs="Times New Roman"/>
          <w:sz w:val="28"/>
          <w:szCs w:val="28"/>
        </w:rPr>
        <w:t xml:space="preserve">» </w:t>
      </w:r>
      <w:r w:rsidR="00ED6BB9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24317A">
        <w:rPr>
          <w:rFonts w:ascii="Times New Roman" w:hAnsi="Times New Roman" w:cs="Times New Roman"/>
          <w:sz w:val="28"/>
          <w:szCs w:val="28"/>
        </w:rPr>
        <w:t xml:space="preserve"> 201</w:t>
      </w:r>
      <w:r w:rsidR="00920E6C">
        <w:rPr>
          <w:rFonts w:ascii="Times New Roman" w:hAnsi="Times New Roman" w:cs="Times New Roman"/>
          <w:sz w:val="28"/>
          <w:szCs w:val="28"/>
        </w:rPr>
        <w:t>9</w:t>
      </w:r>
      <w:r w:rsidRPr="0024317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</w:r>
      <w:r w:rsidRPr="0024317A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23566F" w:rsidRPr="0024317A" w:rsidRDefault="0023566F" w:rsidP="0023566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317A">
        <w:rPr>
          <w:rFonts w:ascii="Times New Roman" w:hAnsi="Times New Roman" w:cs="Times New Roman"/>
          <w:sz w:val="28"/>
          <w:szCs w:val="28"/>
        </w:rPr>
        <w:t>п. Юбилейный</w:t>
      </w: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66F" w:rsidRPr="0024317A" w:rsidRDefault="0023566F" w:rsidP="002356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18C" w:rsidRPr="006F776F" w:rsidRDefault="0023566F" w:rsidP="0036418C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C08F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36418C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Pr="00FC08F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25130" w:rsidRPr="00FC08FF">
        <w:rPr>
          <w:rFonts w:ascii="Times New Roman" w:hAnsi="Times New Roman" w:cs="Times New Roman"/>
          <w:b/>
          <w:bCs/>
          <w:sz w:val="28"/>
          <w:szCs w:val="28"/>
        </w:rPr>
        <w:t>Решение Совета</w:t>
      </w:r>
      <w:r w:rsidR="00920E6C" w:rsidRPr="00FC08F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«Юбилейнинское» от </w:t>
      </w:r>
      <w:r w:rsidR="0036418C">
        <w:rPr>
          <w:rFonts w:ascii="Times New Roman" w:hAnsi="Times New Roman" w:cs="Times New Roman"/>
          <w:b/>
          <w:bCs/>
          <w:sz w:val="28"/>
          <w:szCs w:val="28"/>
        </w:rPr>
        <w:t>25.02.2015</w:t>
      </w:r>
      <w:r w:rsidR="00920E6C" w:rsidRPr="00FC08FF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36418C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920E6C" w:rsidRPr="00FC08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0E6C" w:rsidRPr="0036418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6418C" w:rsidRPr="0036418C">
        <w:rPr>
          <w:rFonts w:ascii="Times New Roman" w:hAnsi="Times New Roman" w:cs="Times New Roman"/>
          <w:b/>
          <w:color w:val="000000"/>
          <w:sz w:val="28"/>
          <w:szCs w:val="28"/>
        </w:rPr>
        <w:t>О принятии Положения о порядке управления, владения, пользования и распоряжения имуществом, находящимся в муниципальной собственности сельского поселения «Юбилейнинское» муниципального района «Город Краснокаменск и Краснокаменский район» Забайкальского края</w:t>
      </w:r>
      <w:r w:rsidR="0036418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3566F" w:rsidRDefault="0023566F" w:rsidP="0036418C">
      <w:pPr>
        <w:jc w:val="center"/>
        <w:rPr>
          <w:b/>
          <w:bCs/>
        </w:rPr>
      </w:pPr>
    </w:p>
    <w:p w:rsidR="00155348" w:rsidRPr="0024317A" w:rsidRDefault="00155348" w:rsidP="0023566F">
      <w:pPr>
        <w:pStyle w:val="ConsPlusTitle"/>
        <w:ind w:firstLine="709"/>
        <w:jc w:val="center"/>
        <w:rPr>
          <w:b w:val="0"/>
          <w:bCs w:val="0"/>
        </w:rPr>
      </w:pPr>
    </w:p>
    <w:p w:rsidR="00425130" w:rsidRPr="00425130" w:rsidRDefault="0036418C" w:rsidP="0042513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21.12.2001 №178-ФЗ</w:t>
      </w:r>
      <w:r w:rsidR="00425130" w:rsidRPr="0024317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C08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566F" w:rsidRPr="0024317A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</w:t>
      </w:r>
      <w:r w:rsidR="00425130" w:rsidRPr="00425130">
        <w:rPr>
          <w:rFonts w:ascii="Times New Roman" w:hAnsi="Times New Roman" w:cs="Times New Roman"/>
          <w:sz w:val="28"/>
          <w:szCs w:val="28"/>
        </w:rPr>
        <w:t xml:space="preserve">Совет сельского поселения «Юбилейнинское» </w:t>
      </w:r>
    </w:p>
    <w:p w:rsidR="00425130" w:rsidRPr="00425130" w:rsidRDefault="00425130" w:rsidP="0042513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5130" w:rsidRPr="00425130" w:rsidRDefault="00425130" w:rsidP="0042513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2513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3566F" w:rsidRPr="0024317A" w:rsidRDefault="0023566F" w:rsidP="00425130">
      <w:pPr>
        <w:widowControl/>
        <w:suppressAutoHyphens w:val="0"/>
        <w:autoSpaceDE/>
        <w:ind w:right="-284"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657F" w:rsidRPr="0015657F" w:rsidRDefault="0036418C" w:rsidP="0015657F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 в </w:t>
      </w:r>
      <w:r w:rsidRPr="006F776F">
        <w:rPr>
          <w:color w:val="000000"/>
          <w:sz w:val="28"/>
          <w:szCs w:val="28"/>
        </w:rPr>
        <w:t>Положение о порядке управления, владения, пользования и распоряжения имуществом, находящимся в муниципальной собственности сельского поселения «Юбилейнинское» муниципального района «Город Краснокаменск и Краснокаменский район» Забайкальского края</w:t>
      </w:r>
      <w:r>
        <w:rPr>
          <w:color w:val="000000"/>
          <w:sz w:val="28"/>
          <w:szCs w:val="28"/>
        </w:rPr>
        <w:t xml:space="preserve">, </w:t>
      </w:r>
      <w:r w:rsidRPr="0036418C">
        <w:rPr>
          <w:color w:val="000000"/>
          <w:sz w:val="28"/>
          <w:szCs w:val="28"/>
        </w:rPr>
        <w:t>утвержденн</w:t>
      </w:r>
      <w:r>
        <w:rPr>
          <w:color w:val="000000"/>
          <w:sz w:val="28"/>
          <w:szCs w:val="28"/>
        </w:rPr>
        <w:t>ое решением Совета</w:t>
      </w:r>
      <w:r w:rsidRPr="0036418C">
        <w:rPr>
          <w:color w:val="000000"/>
          <w:sz w:val="28"/>
          <w:szCs w:val="28"/>
        </w:rPr>
        <w:t xml:space="preserve"> сельского поселения «Юбилейнинское» </w:t>
      </w:r>
      <w:r w:rsidRPr="0036418C">
        <w:rPr>
          <w:sz w:val="28"/>
          <w:szCs w:val="28"/>
        </w:rPr>
        <w:t xml:space="preserve">от </w:t>
      </w:r>
      <w:r>
        <w:rPr>
          <w:sz w:val="28"/>
          <w:szCs w:val="28"/>
        </w:rPr>
        <w:t>25.02.2015</w:t>
      </w:r>
      <w:r w:rsidRPr="0036418C">
        <w:rPr>
          <w:sz w:val="28"/>
          <w:szCs w:val="28"/>
        </w:rPr>
        <w:t xml:space="preserve"> г. № </w:t>
      </w:r>
      <w:r>
        <w:rPr>
          <w:sz w:val="28"/>
          <w:szCs w:val="28"/>
        </w:rPr>
        <w:t>15:</w:t>
      </w:r>
    </w:p>
    <w:p w:rsidR="0036418C" w:rsidRPr="0015657F" w:rsidRDefault="0015657F" w:rsidP="0015657F">
      <w:pPr>
        <w:pStyle w:val="1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 w:rsidRPr="0015657F">
        <w:rPr>
          <w:color w:val="000000"/>
          <w:sz w:val="28"/>
          <w:szCs w:val="28"/>
        </w:rPr>
        <w:t>1.1</w:t>
      </w:r>
      <w:r w:rsidR="0036418C" w:rsidRPr="0015657F">
        <w:rPr>
          <w:color w:val="000000"/>
          <w:sz w:val="28"/>
          <w:szCs w:val="28"/>
        </w:rPr>
        <w:t xml:space="preserve"> п.1 дополнить следующими подпунктами:</w:t>
      </w:r>
    </w:p>
    <w:p w:rsidR="0036418C" w:rsidRDefault="0036418C" w:rsidP="007008E8">
      <w:pPr>
        <w:pStyle w:val="1"/>
        <w:shd w:val="clear" w:color="auto" w:fill="FFFFFF"/>
        <w:spacing w:before="0" w:beforeAutospacing="0" w:after="0" w:afterAutospacing="0" w:line="252" w:lineRule="atLeast"/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-1.10 администрация поселения самостоятельно осуществляет функции по продаже муниципального имущества, а также своими решениями поручают юридическим лицам, указанным в подпункте 8.1 пункта 1 ст.6 Федерального закона № 178 –ФЗ, организовывать от имени </w:t>
      </w:r>
      <w:r w:rsidR="001A3168">
        <w:rPr>
          <w:color w:val="000000"/>
          <w:sz w:val="28"/>
          <w:szCs w:val="28"/>
        </w:rPr>
        <w:t>собственника</w:t>
      </w:r>
      <w:r>
        <w:rPr>
          <w:color w:val="000000"/>
          <w:sz w:val="28"/>
          <w:szCs w:val="28"/>
        </w:rPr>
        <w:t xml:space="preserve"> в установленном порядке продажу приватиз</w:t>
      </w:r>
      <w:r w:rsidR="001A3168">
        <w:rPr>
          <w:color w:val="000000"/>
          <w:sz w:val="28"/>
          <w:szCs w:val="28"/>
        </w:rPr>
        <w:t xml:space="preserve">ируемого имущества, находящегося в собственности </w:t>
      </w:r>
      <w:r w:rsidR="001A3168">
        <w:rPr>
          <w:color w:val="000000"/>
          <w:sz w:val="28"/>
          <w:szCs w:val="28"/>
        </w:rPr>
        <w:lastRenderedPageBreak/>
        <w:t>муниципального образования, и (или) осуществлять функции продавца такого имущества;</w:t>
      </w:r>
    </w:p>
    <w:p w:rsidR="001A3168" w:rsidRDefault="001A3168" w:rsidP="007008E8">
      <w:pPr>
        <w:pStyle w:val="1"/>
        <w:shd w:val="clear" w:color="auto" w:fill="FFFFFF"/>
        <w:spacing w:before="0" w:beforeAutospacing="0" w:after="0" w:afterAutospacing="0" w:line="252" w:lineRule="atLeast"/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-1.11 информационное сообщение о продаже муниципального имущества подлежит размещению на официальном сайте в сети «Интернет» не менее чем за тридцать дней до дня осуществления продажи указанного имущества, если иное не предусмотрено настоящим Федеральным законом;</w:t>
      </w:r>
    </w:p>
    <w:p w:rsidR="001A3168" w:rsidRDefault="001A3168" w:rsidP="007008E8">
      <w:pPr>
        <w:pStyle w:val="1"/>
        <w:shd w:val="clear" w:color="auto" w:fill="FFFFFF"/>
        <w:spacing w:before="0" w:beforeAutospacing="0" w:after="0" w:afterAutospacing="0" w:line="252" w:lineRule="atLeast"/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-1.12 информация о результатах сделок приватизации муниципального имущества подлежит размещению на официальном сайте в сети «интернет» в течение десяти дней со дня совершения указанных сделок;</w:t>
      </w:r>
    </w:p>
    <w:p w:rsidR="001A3168" w:rsidRDefault="001A3168" w:rsidP="007008E8">
      <w:pPr>
        <w:pStyle w:val="1"/>
        <w:shd w:val="clear" w:color="auto" w:fill="FFFFFF"/>
        <w:spacing w:before="0" w:beforeAutospacing="0" w:after="0" w:afterAutospacing="0" w:line="252" w:lineRule="atLeast"/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-1.13 к информации о результатах сделок приватизации муниципального имущества, подлежит размещению в порядке, установленном подпунктом 1.12 настоящего пункта, относятся следующие сведения:</w:t>
      </w:r>
    </w:p>
    <w:p w:rsidR="001A3168" w:rsidRDefault="001A3168" w:rsidP="007008E8">
      <w:pPr>
        <w:pStyle w:val="1"/>
        <w:shd w:val="clear" w:color="auto" w:fill="FFFFFF"/>
        <w:spacing w:before="0" w:beforeAutospacing="0" w:after="0" w:afterAutospacing="0" w:line="252" w:lineRule="atLeast"/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-имя физического лица или наименование юридического лица- участника продажи, который предложил наиболее высокую цену за такое имущество по ср</w:t>
      </w:r>
      <w:r w:rsidR="007008E8">
        <w:rPr>
          <w:color w:val="000000"/>
          <w:sz w:val="28"/>
          <w:szCs w:val="28"/>
        </w:rPr>
        <w:t>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7008E8" w:rsidRPr="0015657F" w:rsidRDefault="0015657F" w:rsidP="0015657F">
      <w:pPr>
        <w:pStyle w:val="1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 w:rsidRPr="0015657F">
        <w:rPr>
          <w:color w:val="000000"/>
          <w:sz w:val="28"/>
          <w:szCs w:val="28"/>
        </w:rPr>
        <w:t xml:space="preserve">1.2. </w:t>
      </w:r>
      <w:r w:rsidR="007008E8" w:rsidRPr="0015657F">
        <w:rPr>
          <w:color w:val="000000"/>
          <w:sz w:val="28"/>
          <w:szCs w:val="28"/>
        </w:rPr>
        <w:t>п.9 дополнить следующим подпунктом:</w:t>
      </w:r>
    </w:p>
    <w:p w:rsidR="0036418C" w:rsidRPr="0015657F" w:rsidRDefault="007008E8" w:rsidP="0015657F">
      <w:pPr>
        <w:pStyle w:val="1"/>
        <w:shd w:val="clear" w:color="auto" w:fill="FFFFFF"/>
        <w:spacing w:before="0" w:beforeAutospacing="0" w:after="0" w:afterAutospacing="0" w:line="252" w:lineRule="atLeast"/>
        <w:ind w:left="1068"/>
        <w:jc w:val="both"/>
        <w:rPr>
          <w:color w:val="000000"/>
          <w:sz w:val="28"/>
          <w:szCs w:val="28"/>
        </w:rPr>
      </w:pPr>
      <w:r w:rsidRPr="007008E8">
        <w:rPr>
          <w:color w:val="000000"/>
          <w:sz w:val="28"/>
          <w:szCs w:val="28"/>
        </w:rPr>
        <w:t>-9.4 предложение о цене муници</w:t>
      </w:r>
      <w:r>
        <w:rPr>
          <w:color w:val="000000"/>
          <w:sz w:val="28"/>
          <w:szCs w:val="28"/>
        </w:rPr>
        <w:t>па</w:t>
      </w:r>
      <w:r w:rsidRPr="007008E8">
        <w:rPr>
          <w:color w:val="000000"/>
          <w:sz w:val="28"/>
          <w:szCs w:val="28"/>
        </w:rPr>
        <w:t xml:space="preserve">льного имущества заявляются </w:t>
      </w:r>
      <w:r>
        <w:rPr>
          <w:color w:val="000000"/>
          <w:sz w:val="28"/>
          <w:szCs w:val="28"/>
        </w:rPr>
        <w:t xml:space="preserve">участниками аукциона открыто в ходе </w:t>
      </w:r>
      <w:r w:rsidR="0015657F">
        <w:rPr>
          <w:color w:val="000000"/>
          <w:sz w:val="28"/>
          <w:szCs w:val="28"/>
        </w:rPr>
        <w:t>проведение торгов. Аукцион, в котором принял участие только один участник, признается несостоявшимся.</w:t>
      </w:r>
    </w:p>
    <w:p w:rsidR="00D11BA6" w:rsidRPr="009F3AAA" w:rsidRDefault="00D11BA6" w:rsidP="00D11BA6">
      <w:pPr>
        <w:pStyle w:val="a7"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44FC5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обнародованию на официальном веб-сайте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 по адресу: www.admjubil.ru. и вступает в силу после его подписания и обнародования.</w:t>
      </w:r>
    </w:p>
    <w:p w:rsidR="0023566F" w:rsidRDefault="0023566F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1BA6" w:rsidRDefault="00D11BA6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1BA6" w:rsidRPr="0024317A" w:rsidRDefault="00D11BA6" w:rsidP="002356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1BA6" w:rsidRPr="00D11BA6" w:rsidRDefault="00D11BA6" w:rsidP="00D11BA6">
      <w:pPr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1BA6">
        <w:rPr>
          <w:rFonts w:ascii="Times New Roman" w:hAnsi="Times New Roman" w:cs="Times New Roman"/>
          <w:sz w:val="28"/>
          <w:szCs w:val="28"/>
        </w:rPr>
        <w:t xml:space="preserve">И.о.Главы сельского поселения </w:t>
      </w:r>
    </w:p>
    <w:p w:rsidR="0023566F" w:rsidRPr="00D11BA6" w:rsidRDefault="00D11BA6" w:rsidP="00D11BA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1BA6">
        <w:rPr>
          <w:rFonts w:ascii="Times New Roman" w:hAnsi="Times New Roman" w:cs="Times New Roman"/>
          <w:sz w:val="28"/>
          <w:szCs w:val="28"/>
        </w:rPr>
        <w:t>«Юбилейнинское»</w:t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</w:r>
      <w:r w:rsidRPr="00D11BA6">
        <w:rPr>
          <w:rFonts w:ascii="Times New Roman" w:hAnsi="Times New Roman" w:cs="Times New Roman"/>
          <w:sz w:val="28"/>
          <w:szCs w:val="28"/>
        </w:rPr>
        <w:tab/>
        <w:t>Н.А.Синникова</w:t>
      </w:r>
      <w:r w:rsidR="0023566F" w:rsidRPr="00D11BA6">
        <w:rPr>
          <w:rFonts w:ascii="Times New Roman" w:hAnsi="Times New Roman" w:cs="Times New Roman"/>
          <w:sz w:val="28"/>
          <w:szCs w:val="28"/>
        </w:rPr>
        <w:tab/>
      </w:r>
    </w:p>
    <w:p w:rsidR="0023566F" w:rsidRPr="00AB33E0" w:rsidRDefault="0023566F" w:rsidP="0023566F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23566F" w:rsidRPr="00AB33E0" w:rsidSect="0046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67B"/>
    <w:multiLevelType w:val="hybridMultilevel"/>
    <w:tmpl w:val="8A10E750"/>
    <w:lvl w:ilvl="0" w:tplc="67827F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A1534"/>
    <w:multiLevelType w:val="hybridMultilevel"/>
    <w:tmpl w:val="0B0E5188"/>
    <w:lvl w:ilvl="0" w:tplc="D592FE7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484ED0"/>
    <w:multiLevelType w:val="hybridMultilevel"/>
    <w:tmpl w:val="B1C208CA"/>
    <w:lvl w:ilvl="0" w:tplc="D5C0A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B33E0"/>
    <w:rsid w:val="000F424F"/>
    <w:rsid w:val="00155348"/>
    <w:rsid w:val="0015657F"/>
    <w:rsid w:val="00161C65"/>
    <w:rsid w:val="001A3168"/>
    <w:rsid w:val="0023566F"/>
    <w:rsid w:val="00290586"/>
    <w:rsid w:val="002D4A65"/>
    <w:rsid w:val="0036418C"/>
    <w:rsid w:val="003E7694"/>
    <w:rsid w:val="00425130"/>
    <w:rsid w:val="00463FEF"/>
    <w:rsid w:val="004E0937"/>
    <w:rsid w:val="005A154A"/>
    <w:rsid w:val="005B31BA"/>
    <w:rsid w:val="007008E8"/>
    <w:rsid w:val="00750713"/>
    <w:rsid w:val="00783727"/>
    <w:rsid w:val="00920E6C"/>
    <w:rsid w:val="00983BFA"/>
    <w:rsid w:val="009C1B4D"/>
    <w:rsid w:val="009E2B8B"/>
    <w:rsid w:val="00A72619"/>
    <w:rsid w:val="00AB33E0"/>
    <w:rsid w:val="00B366B1"/>
    <w:rsid w:val="00C73B9D"/>
    <w:rsid w:val="00CD1784"/>
    <w:rsid w:val="00CE676A"/>
    <w:rsid w:val="00D11BA6"/>
    <w:rsid w:val="00D723B4"/>
    <w:rsid w:val="00EA402A"/>
    <w:rsid w:val="00ED6BB9"/>
    <w:rsid w:val="00FC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ABEC"/>
  <w15:docId w15:val="{4FE09E13-43A7-48C7-9FBB-0F3BCEB8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6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3E0"/>
    <w:pPr>
      <w:widowControl/>
      <w:suppressAutoHyphens w:val="0"/>
      <w:autoSpaceDE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B33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72619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566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No Spacing"/>
    <w:uiPriority w:val="1"/>
    <w:qFormat/>
    <w:rsid w:val="0023566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3566F"/>
    <w:pPr>
      <w:ind w:left="720"/>
      <w:contextualSpacing/>
    </w:pPr>
  </w:style>
  <w:style w:type="paragraph" w:styleId="a8">
    <w:name w:val="Title"/>
    <w:basedOn w:val="a"/>
    <w:link w:val="a9"/>
    <w:qFormat/>
    <w:rsid w:val="00920E6C"/>
    <w:pPr>
      <w:widowControl/>
      <w:suppressAutoHyphens w:val="0"/>
      <w:autoSpaceDE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rsid w:val="00920E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920E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920E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1"/>
    <w:basedOn w:val="a"/>
    <w:rsid w:val="0036418C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cp:lastPrinted>2019-06-26T05:53:00Z</cp:lastPrinted>
  <dcterms:created xsi:type="dcterms:W3CDTF">2018-12-19T05:48:00Z</dcterms:created>
  <dcterms:modified xsi:type="dcterms:W3CDTF">2019-06-26T06:41:00Z</dcterms:modified>
</cp:coreProperties>
</file>