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52C" w:rsidRDefault="00276D56">
      <w:r>
        <w:rPr>
          <w:noProof/>
          <w:lang w:eastAsia="ru-RU"/>
        </w:rPr>
        <w:drawing>
          <wp:inline distT="0" distB="0" distL="0" distR="0">
            <wp:extent cx="7286625" cy="10306050"/>
            <wp:effectExtent l="19050" t="0" r="9525" b="0"/>
            <wp:docPr id="1" name="Рисунок 1" descr="C:\Users\bogdanov\Pictures\соб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gdanov\Pictures\собак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43" w:rsidRDefault="00C14B43" w:rsidP="00C946B8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14B43" w:rsidRDefault="00C14B43" w:rsidP="00C946B8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6D56" w:rsidRPr="00111E74" w:rsidRDefault="00C946B8" w:rsidP="00C946B8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Памятка для владельцев домашних </w:t>
      </w:r>
      <w:r w:rsidR="00276D56" w:rsidRPr="00111E74">
        <w:rPr>
          <w:rFonts w:ascii="Times New Roman" w:hAnsi="Times New Roman" w:cs="Times New Roman"/>
          <w:b/>
          <w:sz w:val="18"/>
          <w:szCs w:val="18"/>
        </w:rPr>
        <w:t>животных!</w:t>
      </w:r>
    </w:p>
    <w:p w:rsidR="00C946B8" w:rsidRP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 xml:space="preserve">Согласно </w:t>
      </w:r>
      <w:r w:rsidRPr="00C946B8">
        <w:rPr>
          <w:rFonts w:ascii="Times New Roman" w:hAnsi="Times New Roman" w:cs="Times New Roman"/>
          <w:b/>
          <w:sz w:val="18"/>
          <w:szCs w:val="18"/>
        </w:rPr>
        <w:t>статье 9</w:t>
      </w:r>
      <w:r w:rsidRPr="00C946B8">
        <w:rPr>
          <w:rFonts w:ascii="Times New Roman" w:hAnsi="Times New Roman" w:cs="Times New Roman"/>
          <w:sz w:val="18"/>
          <w:szCs w:val="18"/>
        </w:rPr>
        <w:t xml:space="preserve"> </w:t>
      </w:r>
      <w:r w:rsidRPr="00111E74">
        <w:rPr>
          <w:rFonts w:ascii="Times New Roman" w:hAnsi="Times New Roman" w:cs="Times New Roman"/>
          <w:sz w:val="18"/>
          <w:szCs w:val="18"/>
        </w:rPr>
        <w:t>Федерального закона № 498-ФЗ</w:t>
      </w:r>
      <w:r w:rsidRPr="00111E74">
        <w:rPr>
          <w:rFonts w:ascii="Times New Roman" w:hAnsi="Times New Roman" w:cs="Times New Roman"/>
          <w:sz w:val="18"/>
          <w:szCs w:val="18"/>
        </w:rPr>
        <w:t xml:space="preserve"> «Об ответственном обращении с животными и о внесении изменений в отдельные законодательные акты РФ»</w:t>
      </w:r>
      <w:r>
        <w:rPr>
          <w:rFonts w:ascii="Times New Roman" w:hAnsi="Times New Roman" w:cs="Times New Roman"/>
          <w:sz w:val="18"/>
          <w:szCs w:val="18"/>
        </w:rPr>
        <w:t xml:space="preserve"> (далее – 498-ФЗ)</w:t>
      </w:r>
      <w:r w:rsidRPr="00C946B8">
        <w:rPr>
          <w:rFonts w:ascii="Times New Roman" w:hAnsi="Times New Roman" w:cs="Times New Roman"/>
          <w:sz w:val="18"/>
          <w:szCs w:val="18"/>
        </w:rPr>
        <w:t xml:space="preserve"> к общим требованиям к содержанию животных их владельцами относятся:</w:t>
      </w:r>
    </w:p>
    <w:p w:rsidR="00C946B8" w:rsidRP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>1) обеспечение надлежащего ухода за животными;</w:t>
      </w:r>
    </w:p>
    <w:p w:rsidR="00C946B8" w:rsidRP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>2) обеспечение своевременного оказания животным ветеринарной помощи и своевременного осуществления обязательных профилактических ветеринарных мероприятий в соответствии с требованиями настоящего Федерального закона, других федеральных законов и иных нормативных правовых актов Российской Федерации, регулирующих отношения в области ветеринарии;</w:t>
      </w:r>
    </w:p>
    <w:p w:rsidR="00C946B8" w:rsidRP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>3) принятие мер по предотвращению появления нежелательного потомства у животных;</w:t>
      </w:r>
    </w:p>
    <w:p w:rsidR="00C946B8" w:rsidRP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>4) предоставление животных по месту их содержания по требованию должностных лиц органов государственного надзора в области обращения с животными при проведении ими проверок;</w:t>
      </w:r>
    </w:p>
    <w:p w:rsidR="00C946B8" w:rsidRP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>5) осуществление обращения с биологическими отходами в соответствии с законодательством Российской Федерации.</w:t>
      </w:r>
    </w:p>
    <w:p w:rsid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>В случае отказа от права собственности на животное или невозможности его дальнейшего содержания владелец животного обязан передать его новому владельцу или в приют для животных, которые могут обеспечить условия содержания такого животного.</w:t>
      </w:r>
    </w:p>
    <w:p w:rsidR="00276D56" w:rsidRPr="00111E74" w:rsidRDefault="00276D56" w:rsidP="00276D56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111E74">
        <w:rPr>
          <w:rFonts w:ascii="Times New Roman" w:hAnsi="Times New Roman" w:cs="Times New Roman"/>
          <w:sz w:val="18"/>
          <w:szCs w:val="18"/>
        </w:rPr>
        <w:t xml:space="preserve">Согласно </w:t>
      </w:r>
      <w:r w:rsidRPr="00111E74">
        <w:rPr>
          <w:rFonts w:ascii="Times New Roman" w:hAnsi="Times New Roman" w:cs="Times New Roman"/>
          <w:b/>
          <w:sz w:val="18"/>
          <w:szCs w:val="18"/>
        </w:rPr>
        <w:t>с</w:t>
      </w:r>
      <w:r w:rsidRPr="00111E74">
        <w:rPr>
          <w:rFonts w:ascii="Times New Roman" w:hAnsi="Times New Roman" w:cs="Times New Roman"/>
          <w:b/>
          <w:sz w:val="18"/>
          <w:szCs w:val="18"/>
        </w:rPr>
        <w:t>тать</w:t>
      </w:r>
      <w:r w:rsidRPr="00111E74">
        <w:rPr>
          <w:rFonts w:ascii="Times New Roman" w:hAnsi="Times New Roman" w:cs="Times New Roman"/>
          <w:b/>
          <w:sz w:val="18"/>
          <w:szCs w:val="18"/>
        </w:rPr>
        <w:t>и</w:t>
      </w:r>
      <w:proofErr w:type="gramEnd"/>
      <w:r w:rsidRPr="00111E74">
        <w:rPr>
          <w:rFonts w:ascii="Times New Roman" w:hAnsi="Times New Roman" w:cs="Times New Roman"/>
          <w:b/>
          <w:sz w:val="18"/>
          <w:szCs w:val="18"/>
        </w:rPr>
        <w:t xml:space="preserve"> 13</w:t>
      </w:r>
      <w:r w:rsidRPr="00111E74">
        <w:rPr>
          <w:rFonts w:ascii="Times New Roman" w:hAnsi="Times New Roman" w:cs="Times New Roman"/>
          <w:sz w:val="18"/>
          <w:szCs w:val="18"/>
        </w:rPr>
        <w:t xml:space="preserve"> Федерального закона № 498-ФЗ</w:t>
      </w:r>
      <w:r w:rsidRPr="00111E74">
        <w:rPr>
          <w:rFonts w:ascii="Times New Roman" w:hAnsi="Times New Roman" w:cs="Times New Roman"/>
          <w:sz w:val="18"/>
          <w:szCs w:val="18"/>
        </w:rPr>
        <w:t xml:space="preserve"> </w:t>
      </w:r>
      <w:r w:rsidRPr="00111E74">
        <w:rPr>
          <w:rFonts w:ascii="Times New Roman" w:hAnsi="Times New Roman" w:cs="Times New Roman"/>
          <w:sz w:val="18"/>
          <w:szCs w:val="18"/>
        </w:rPr>
        <w:t xml:space="preserve"> установлены требования к содержанию домашних животных:</w:t>
      </w:r>
    </w:p>
    <w:p w:rsidR="00276D56" w:rsidRPr="00111E74" w:rsidRDefault="00276D56" w:rsidP="00276D56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 xml:space="preserve">- </w:t>
      </w:r>
      <w:r w:rsidRPr="00111E74">
        <w:rPr>
          <w:rFonts w:ascii="Times New Roman" w:hAnsi="Times New Roman" w:cs="Times New Roman"/>
          <w:sz w:val="18"/>
          <w:szCs w:val="18"/>
        </w:rPr>
        <w:t>При содержании домашних животных их владельцам необходимо соблюдать общие требования к содержанию животных, а также права и законные интересы лиц, проживающих в многоквартирном доме, в помещениях которог</w:t>
      </w:r>
      <w:r w:rsidRPr="00111E74">
        <w:rPr>
          <w:rFonts w:ascii="Times New Roman" w:hAnsi="Times New Roman" w:cs="Times New Roman"/>
          <w:sz w:val="18"/>
          <w:szCs w:val="18"/>
        </w:rPr>
        <w:t>о содержатся домашние животные.</w:t>
      </w:r>
    </w:p>
    <w:p w:rsidR="00276D56" w:rsidRPr="00111E74" w:rsidRDefault="00276D56" w:rsidP="00276D56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 xml:space="preserve">- </w:t>
      </w:r>
      <w:r w:rsidRPr="00111E74">
        <w:rPr>
          <w:rFonts w:ascii="Times New Roman" w:hAnsi="Times New Roman" w:cs="Times New Roman"/>
          <w:sz w:val="18"/>
          <w:szCs w:val="18"/>
        </w:rPr>
        <w:t>Не допускается использование домашних животных в предпринимательской деятельности, за исключением случаев, установленных Правительством Российской Федерации.</w:t>
      </w:r>
    </w:p>
    <w:p w:rsidR="00276D56" w:rsidRPr="00111E74" w:rsidRDefault="00276D56" w:rsidP="00276D56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 xml:space="preserve">- </w:t>
      </w:r>
      <w:r w:rsidRPr="00111E74">
        <w:rPr>
          <w:rFonts w:ascii="Times New Roman" w:hAnsi="Times New Roman" w:cs="Times New Roman"/>
          <w:sz w:val="18"/>
          <w:szCs w:val="18"/>
        </w:rPr>
        <w:t xml:space="preserve">Предельное количество домашних животных в местах содержания животных определяется </w:t>
      </w:r>
      <w:proofErr w:type="gramStart"/>
      <w:r w:rsidRPr="00111E74">
        <w:rPr>
          <w:rFonts w:ascii="Times New Roman" w:hAnsi="Times New Roman" w:cs="Times New Roman"/>
          <w:sz w:val="18"/>
          <w:szCs w:val="18"/>
        </w:rPr>
        <w:t>исходя из возможности владельца обеспечивать</w:t>
      </w:r>
      <w:proofErr w:type="gramEnd"/>
      <w:r w:rsidRPr="00111E74">
        <w:rPr>
          <w:rFonts w:ascii="Times New Roman" w:hAnsi="Times New Roman" w:cs="Times New Roman"/>
          <w:sz w:val="18"/>
          <w:szCs w:val="18"/>
        </w:rPr>
        <w:t xml:space="preserve"> животным условия, соответствующие ветеринарным нормам и правилам, а также с учетом соблюдения санитарно-эпидемиологических правил</w:t>
      </w:r>
      <w:r w:rsidRPr="00111E74">
        <w:rPr>
          <w:rFonts w:ascii="Times New Roman" w:hAnsi="Times New Roman" w:cs="Times New Roman"/>
          <w:sz w:val="18"/>
          <w:szCs w:val="18"/>
        </w:rPr>
        <w:t xml:space="preserve"> и нормативов.</w:t>
      </w:r>
    </w:p>
    <w:p w:rsidR="00276D56" w:rsidRPr="00111E74" w:rsidRDefault="00276D56" w:rsidP="00276D56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 xml:space="preserve">- </w:t>
      </w:r>
      <w:r w:rsidRPr="00111E74">
        <w:rPr>
          <w:rFonts w:ascii="Times New Roman" w:hAnsi="Times New Roman" w:cs="Times New Roman"/>
          <w:sz w:val="18"/>
          <w:szCs w:val="18"/>
        </w:rPr>
        <w:t>Выгул домашних животных должен осуществляться при условии обязательного обеспечения безопасности граждан, животных, сохранности имущества физических лиц и юридических лиц.</w:t>
      </w:r>
    </w:p>
    <w:p w:rsidR="00276D56" w:rsidRPr="00111E74" w:rsidRDefault="00276D56" w:rsidP="00276D56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>При выгуле домашнего животного необходимо соблюдать следующие требо</w:t>
      </w:r>
      <w:r w:rsidRPr="00111E74">
        <w:rPr>
          <w:rFonts w:ascii="Times New Roman" w:hAnsi="Times New Roman" w:cs="Times New Roman"/>
          <w:sz w:val="18"/>
          <w:szCs w:val="18"/>
        </w:rPr>
        <w:t>вания:</w:t>
      </w:r>
    </w:p>
    <w:p w:rsidR="00276D56" w:rsidRPr="00111E74" w:rsidRDefault="00276D56" w:rsidP="00276D56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>1) исключать возможность свободного, неконтролируемого передвижения животного при пересечении проезжей части автомобильной дороги, в лифтах и помещениях общего пользования многоквартирных домов, во дворах таких домов, на детских и спортивных площадках;</w:t>
      </w:r>
    </w:p>
    <w:p w:rsidR="00276D56" w:rsidRPr="00111E74" w:rsidRDefault="00276D56" w:rsidP="00276D56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 xml:space="preserve">2) обеспечивать уборку продуктов жизнедеятельности животного в местах и на </w:t>
      </w:r>
      <w:r w:rsidRPr="00111E74">
        <w:rPr>
          <w:rFonts w:ascii="Times New Roman" w:hAnsi="Times New Roman" w:cs="Times New Roman"/>
          <w:sz w:val="18"/>
          <w:szCs w:val="18"/>
        </w:rPr>
        <w:t>территориях общего пользования;</w:t>
      </w:r>
    </w:p>
    <w:p w:rsidR="00276D56" w:rsidRPr="00111E74" w:rsidRDefault="00276D56" w:rsidP="00276D56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>3) не допускать выгул животного вне мест, разрешенных решением органа местного самоуправления для выгула животных.</w:t>
      </w:r>
    </w:p>
    <w:p w:rsidR="00276D56" w:rsidRDefault="00276D56" w:rsidP="00111E74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>Выгул потенциально опасной собаки без намордника и поводка независимо от места выгула запрещается, за исключением случаев, если потенциально опасная собака находится на огороженной территории, принадлежащей владельцу потенциально опасной собаки на праве собственности или ином законном основании. О наличии этой собаки должна быть сделана предупреждающая надпись при входе на данную территорию.</w:t>
      </w:r>
      <w:r w:rsidR="00111E74" w:rsidRPr="00111E74">
        <w:rPr>
          <w:rFonts w:ascii="Times New Roman" w:hAnsi="Times New Roman" w:cs="Times New Roman"/>
          <w:sz w:val="18"/>
          <w:szCs w:val="18"/>
        </w:rPr>
        <w:t xml:space="preserve"> </w:t>
      </w:r>
      <w:r w:rsidRPr="00111E74">
        <w:rPr>
          <w:rFonts w:ascii="Times New Roman" w:hAnsi="Times New Roman" w:cs="Times New Roman"/>
          <w:sz w:val="18"/>
          <w:szCs w:val="18"/>
        </w:rPr>
        <w:t>Перечень потенциально опасных собак утвержден постановлением Правительства Российской Федерации от 29.07.2019 № 974.</w:t>
      </w:r>
    </w:p>
    <w:p w:rsidR="00C946B8" w:rsidRDefault="00C946B8" w:rsidP="00C946B8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14B43" w:rsidRDefault="00C14B43" w:rsidP="00C946B8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946B8" w:rsidRPr="00C946B8" w:rsidRDefault="00C946B8" w:rsidP="00C946B8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Памятка для владельцев домашних животных!</w:t>
      </w:r>
    </w:p>
    <w:p w:rsidR="00C946B8" w:rsidRP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 xml:space="preserve">Согласно </w:t>
      </w:r>
      <w:r w:rsidRPr="00C946B8">
        <w:rPr>
          <w:rFonts w:ascii="Times New Roman" w:hAnsi="Times New Roman" w:cs="Times New Roman"/>
          <w:b/>
          <w:sz w:val="18"/>
          <w:szCs w:val="18"/>
        </w:rPr>
        <w:t>статье 9</w:t>
      </w:r>
      <w:r w:rsidRPr="00C946B8">
        <w:rPr>
          <w:rFonts w:ascii="Times New Roman" w:hAnsi="Times New Roman" w:cs="Times New Roman"/>
          <w:sz w:val="18"/>
          <w:szCs w:val="18"/>
        </w:rPr>
        <w:t xml:space="preserve"> </w:t>
      </w:r>
      <w:r w:rsidRPr="00111E74">
        <w:rPr>
          <w:rFonts w:ascii="Times New Roman" w:hAnsi="Times New Roman" w:cs="Times New Roman"/>
          <w:sz w:val="18"/>
          <w:szCs w:val="18"/>
        </w:rPr>
        <w:t>Федерального закона № 498-ФЗ</w:t>
      </w:r>
      <w:r w:rsidRPr="00111E74">
        <w:rPr>
          <w:rFonts w:ascii="Times New Roman" w:hAnsi="Times New Roman" w:cs="Times New Roman"/>
          <w:sz w:val="18"/>
          <w:szCs w:val="18"/>
        </w:rPr>
        <w:t xml:space="preserve"> «Об ответственном обращении с животными и о внесении изменений в отдельные законодательные акты РФ»</w:t>
      </w:r>
      <w:r>
        <w:rPr>
          <w:rFonts w:ascii="Times New Roman" w:hAnsi="Times New Roman" w:cs="Times New Roman"/>
          <w:sz w:val="18"/>
          <w:szCs w:val="18"/>
        </w:rPr>
        <w:t xml:space="preserve"> (далее – 498-ФЗ)</w:t>
      </w:r>
      <w:r w:rsidRPr="00C946B8">
        <w:rPr>
          <w:rFonts w:ascii="Times New Roman" w:hAnsi="Times New Roman" w:cs="Times New Roman"/>
          <w:sz w:val="18"/>
          <w:szCs w:val="18"/>
        </w:rPr>
        <w:t xml:space="preserve"> к общим требованиям к содержанию животных их владельцами относятся:</w:t>
      </w:r>
    </w:p>
    <w:p w:rsidR="00C946B8" w:rsidRP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>1) обеспечение надлежащего ухода за животными;</w:t>
      </w:r>
    </w:p>
    <w:p w:rsidR="00C946B8" w:rsidRP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>2) обеспечение своевременного оказания животным ветеринарной помощи и своевременного осуществления обязательных профилактических ветеринарных мероприятий в соответствии с требованиями настоящего Федерального закона, других федеральных законов и иных нормативных правовых актов Российской Федерации, регулирующих отношения в области ветеринарии;</w:t>
      </w:r>
    </w:p>
    <w:p w:rsidR="00C946B8" w:rsidRP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>3) принятие мер по предотвращению появления нежелательного потомства у животных;</w:t>
      </w:r>
    </w:p>
    <w:p w:rsidR="00C946B8" w:rsidRP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>4) предоставление животных по месту их содержания по требованию должностных лиц органов государственного надзора в области обращения с животными при проведении ими проверок;</w:t>
      </w:r>
    </w:p>
    <w:p w:rsidR="00C946B8" w:rsidRP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>5) осуществление обращения с биологическими отходами в соответствии с законодательством Российской Федерации.</w:t>
      </w:r>
    </w:p>
    <w:p w:rsidR="00C946B8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46B8">
        <w:rPr>
          <w:rFonts w:ascii="Times New Roman" w:hAnsi="Times New Roman" w:cs="Times New Roman"/>
          <w:sz w:val="18"/>
          <w:szCs w:val="18"/>
        </w:rPr>
        <w:t>В случае отказа от права собственности на животное или невозможности его дальнейшего содержания владелец животного обязан передать его новому владельцу или в приют для животных, которые могут обеспечить условия содержания такого животного.</w:t>
      </w:r>
    </w:p>
    <w:p w:rsidR="00C946B8" w:rsidRPr="00111E74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111E74">
        <w:rPr>
          <w:rFonts w:ascii="Times New Roman" w:hAnsi="Times New Roman" w:cs="Times New Roman"/>
          <w:sz w:val="18"/>
          <w:szCs w:val="18"/>
        </w:rPr>
        <w:t xml:space="preserve">Согласно </w:t>
      </w:r>
      <w:r w:rsidRPr="00111E74">
        <w:rPr>
          <w:rFonts w:ascii="Times New Roman" w:hAnsi="Times New Roman" w:cs="Times New Roman"/>
          <w:b/>
          <w:sz w:val="18"/>
          <w:szCs w:val="18"/>
        </w:rPr>
        <w:t>с</w:t>
      </w:r>
      <w:r w:rsidRPr="00111E74">
        <w:rPr>
          <w:rFonts w:ascii="Times New Roman" w:hAnsi="Times New Roman" w:cs="Times New Roman"/>
          <w:b/>
          <w:sz w:val="18"/>
          <w:szCs w:val="18"/>
        </w:rPr>
        <w:t>тать</w:t>
      </w:r>
      <w:r w:rsidRPr="00111E74">
        <w:rPr>
          <w:rFonts w:ascii="Times New Roman" w:hAnsi="Times New Roman" w:cs="Times New Roman"/>
          <w:b/>
          <w:sz w:val="18"/>
          <w:szCs w:val="18"/>
        </w:rPr>
        <w:t>и</w:t>
      </w:r>
      <w:proofErr w:type="gramEnd"/>
      <w:r w:rsidRPr="00111E74">
        <w:rPr>
          <w:rFonts w:ascii="Times New Roman" w:hAnsi="Times New Roman" w:cs="Times New Roman"/>
          <w:b/>
          <w:sz w:val="18"/>
          <w:szCs w:val="18"/>
        </w:rPr>
        <w:t xml:space="preserve"> 13</w:t>
      </w:r>
      <w:r w:rsidRPr="00111E74">
        <w:rPr>
          <w:rFonts w:ascii="Times New Roman" w:hAnsi="Times New Roman" w:cs="Times New Roman"/>
          <w:sz w:val="18"/>
          <w:szCs w:val="18"/>
        </w:rPr>
        <w:t xml:space="preserve"> Федерального закона № 498-ФЗ</w:t>
      </w:r>
      <w:r w:rsidRPr="00111E74">
        <w:rPr>
          <w:rFonts w:ascii="Times New Roman" w:hAnsi="Times New Roman" w:cs="Times New Roman"/>
          <w:sz w:val="18"/>
          <w:szCs w:val="18"/>
        </w:rPr>
        <w:t xml:space="preserve"> </w:t>
      </w:r>
      <w:r w:rsidRPr="00111E74">
        <w:rPr>
          <w:rFonts w:ascii="Times New Roman" w:hAnsi="Times New Roman" w:cs="Times New Roman"/>
          <w:sz w:val="18"/>
          <w:szCs w:val="18"/>
        </w:rPr>
        <w:t xml:space="preserve"> установлены требования к содержанию домашних животных:</w:t>
      </w:r>
    </w:p>
    <w:p w:rsidR="00C946B8" w:rsidRPr="00111E74" w:rsidRDefault="00C946B8" w:rsidP="00C946B8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 xml:space="preserve">- </w:t>
      </w:r>
      <w:r w:rsidRPr="00111E74">
        <w:rPr>
          <w:rFonts w:ascii="Times New Roman" w:hAnsi="Times New Roman" w:cs="Times New Roman"/>
          <w:sz w:val="18"/>
          <w:szCs w:val="18"/>
        </w:rPr>
        <w:t>При содержании домашних животных их владельцам необходимо соблюдать общие требования к содержанию животных, а также права и законные интересы лиц, проживающих в многоквартирном доме, в помещениях которог</w:t>
      </w:r>
      <w:r w:rsidRPr="00111E74">
        <w:rPr>
          <w:rFonts w:ascii="Times New Roman" w:hAnsi="Times New Roman" w:cs="Times New Roman"/>
          <w:sz w:val="18"/>
          <w:szCs w:val="18"/>
        </w:rPr>
        <w:t>о содержатся домашние животные.</w:t>
      </w:r>
    </w:p>
    <w:p w:rsidR="00C946B8" w:rsidRPr="00111E74" w:rsidRDefault="00C946B8" w:rsidP="00C946B8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 xml:space="preserve">- </w:t>
      </w:r>
      <w:r w:rsidRPr="00111E74">
        <w:rPr>
          <w:rFonts w:ascii="Times New Roman" w:hAnsi="Times New Roman" w:cs="Times New Roman"/>
          <w:sz w:val="18"/>
          <w:szCs w:val="18"/>
        </w:rPr>
        <w:t>Не допускается использование домашних животных в предпринимательской деятельности, за исключением случаев, установленных Правительством Российской Федерации.</w:t>
      </w:r>
    </w:p>
    <w:p w:rsidR="00C946B8" w:rsidRPr="00111E74" w:rsidRDefault="00C946B8" w:rsidP="00C946B8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 xml:space="preserve">- </w:t>
      </w:r>
      <w:r w:rsidRPr="00111E74">
        <w:rPr>
          <w:rFonts w:ascii="Times New Roman" w:hAnsi="Times New Roman" w:cs="Times New Roman"/>
          <w:sz w:val="18"/>
          <w:szCs w:val="18"/>
        </w:rPr>
        <w:t xml:space="preserve">Предельное количество домашних животных в местах содержания животных определяется </w:t>
      </w:r>
      <w:proofErr w:type="gramStart"/>
      <w:r w:rsidRPr="00111E74">
        <w:rPr>
          <w:rFonts w:ascii="Times New Roman" w:hAnsi="Times New Roman" w:cs="Times New Roman"/>
          <w:sz w:val="18"/>
          <w:szCs w:val="18"/>
        </w:rPr>
        <w:t>исходя из возможности владельца обеспечивать</w:t>
      </w:r>
      <w:proofErr w:type="gramEnd"/>
      <w:r w:rsidRPr="00111E74">
        <w:rPr>
          <w:rFonts w:ascii="Times New Roman" w:hAnsi="Times New Roman" w:cs="Times New Roman"/>
          <w:sz w:val="18"/>
          <w:szCs w:val="18"/>
        </w:rPr>
        <w:t xml:space="preserve"> животным условия, соответствующие ветеринарным нормам и правилам, а также с учетом соблюдения санитарно-эпидемиологических правил</w:t>
      </w:r>
      <w:r w:rsidRPr="00111E74">
        <w:rPr>
          <w:rFonts w:ascii="Times New Roman" w:hAnsi="Times New Roman" w:cs="Times New Roman"/>
          <w:sz w:val="18"/>
          <w:szCs w:val="18"/>
        </w:rPr>
        <w:t xml:space="preserve"> и нормативов.</w:t>
      </w:r>
    </w:p>
    <w:p w:rsidR="00C946B8" w:rsidRPr="00111E74" w:rsidRDefault="00C946B8" w:rsidP="00C946B8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 xml:space="preserve">- </w:t>
      </w:r>
      <w:r w:rsidRPr="00111E74">
        <w:rPr>
          <w:rFonts w:ascii="Times New Roman" w:hAnsi="Times New Roman" w:cs="Times New Roman"/>
          <w:sz w:val="18"/>
          <w:szCs w:val="18"/>
        </w:rPr>
        <w:t>Выгул домашних животных должен осуществляться при условии обязательного обеспечения безопасности граждан, животных, сохранности имущества физических лиц и юридических лиц.</w:t>
      </w:r>
    </w:p>
    <w:p w:rsidR="00C946B8" w:rsidRPr="00111E74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>При выгуле домашнего животного необходимо соблюдать следующие требо</w:t>
      </w:r>
      <w:r w:rsidRPr="00111E74">
        <w:rPr>
          <w:rFonts w:ascii="Times New Roman" w:hAnsi="Times New Roman" w:cs="Times New Roman"/>
          <w:sz w:val="18"/>
          <w:szCs w:val="18"/>
        </w:rPr>
        <w:t>вания:</w:t>
      </w:r>
    </w:p>
    <w:p w:rsidR="00C946B8" w:rsidRPr="00111E74" w:rsidRDefault="00C946B8" w:rsidP="00C946B8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>1) исключать возможность свободного, неконтролируемого передвижения животного при пересечении проезжей части автомобильной дороги, в лифтах и помещениях общего пользования многоквартирных домов, во дворах таких домов, на детских и спортивных площадках;</w:t>
      </w:r>
    </w:p>
    <w:p w:rsidR="00C946B8" w:rsidRPr="00111E74" w:rsidRDefault="00C946B8" w:rsidP="00C946B8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 xml:space="preserve">2) обеспечивать уборку продуктов жизнедеятельности животного в местах и на </w:t>
      </w:r>
      <w:r w:rsidRPr="00111E74">
        <w:rPr>
          <w:rFonts w:ascii="Times New Roman" w:hAnsi="Times New Roman" w:cs="Times New Roman"/>
          <w:sz w:val="18"/>
          <w:szCs w:val="18"/>
        </w:rPr>
        <w:t>территориях общего пользования;</w:t>
      </w:r>
    </w:p>
    <w:p w:rsidR="00C946B8" w:rsidRPr="00111E74" w:rsidRDefault="00C946B8" w:rsidP="00C946B8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>3) не допускать выгул животного вне мест, разрешенных решением органа местного самоуправления для выгула животных.</w:t>
      </w:r>
    </w:p>
    <w:p w:rsidR="00C946B8" w:rsidRPr="00111E74" w:rsidRDefault="00C946B8" w:rsidP="00C946B8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111E74">
        <w:rPr>
          <w:rFonts w:ascii="Times New Roman" w:hAnsi="Times New Roman" w:cs="Times New Roman"/>
          <w:sz w:val="18"/>
          <w:szCs w:val="18"/>
        </w:rPr>
        <w:t>Выгул потенциально опасной собаки без намордника и поводка независимо от места выгула запрещается, за исключением случаев, если потенциально опасная собака находится на огороженной территории, принадлежащей владельцу потенциально опасной собаки на праве собственности или ином законном основании. О наличии этой собаки должна быть сделана предупреждающая надпись при входе на данную территорию.</w:t>
      </w:r>
      <w:r w:rsidRPr="00111E74">
        <w:rPr>
          <w:rFonts w:ascii="Times New Roman" w:hAnsi="Times New Roman" w:cs="Times New Roman"/>
          <w:sz w:val="18"/>
          <w:szCs w:val="18"/>
        </w:rPr>
        <w:t xml:space="preserve"> </w:t>
      </w:r>
      <w:r w:rsidRPr="00111E74">
        <w:rPr>
          <w:rFonts w:ascii="Times New Roman" w:hAnsi="Times New Roman" w:cs="Times New Roman"/>
          <w:sz w:val="18"/>
          <w:szCs w:val="18"/>
        </w:rPr>
        <w:t>Перечень потенциально опасных собак утвержден постановлением Правительства Российской Федерации от 29.07.2019 № 974.</w:t>
      </w:r>
    </w:p>
    <w:p w:rsidR="00111E74" w:rsidRPr="00111E74" w:rsidRDefault="00111E74" w:rsidP="00111E74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sectPr w:rsidR="00111E74" w:rsidRPr="00111E74" w:rsidSect="00276D56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76D56"/>
    <w:rsid w:val="00111E74"/>
    <w:rsid w:val="00276D56"/>
    <w:rsid w:val="0042652C"/>
    <w:rsid w:val="00C14B43"/>
    <w:rsid w:val="00C94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00AAC-BD66-4EFE-9F41-902C57C65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bogdanov</dc:creator>
  <cp:lastModifiedBy>bogdanov</cp:lastModifiedBy>
  <cp:revision>1</cp:revision>
  <cp:lastPrinted>2021-04-27T07:06:00Z</cp:lastPrinted>
  <dcterms:created xsi:type="dcterms:W3CDTF">2021-04-27T06:33:00Z</dcterms:created>
  <dcterms:modified xsi:type="dcterms:W3CDTF">2021-04-27T07:07:00Z</dcterms:modified>
</cp:coreProperties>
</file>