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10" w:rsidRDefault="001B7410" w:rsidP="001B7410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«ЮБИЛЕЙНИНСКОЕ»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7410" w:rsidRDefault="001B7410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33C9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33C9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22189">
        <w:rPr>
          <w:rFonts w:ascii="Times New Roman" w:hAnsi="Times New Roman" w:cs="Times New Roman"/>
          <w:sz w:val="28"/>
          <w:szCs w:val="28"/>
        </w:rPr>
        <w:t>2</w:t>
      </w:r>
      <w:r w:rsidR="00C33E82">
        <w:rPr>
          <w:rFonts w:ascii="Times New Roman" w:hAnsi="Times New Roman" w:cs="Times New Roman"/>
          <w:sz w:val="28"/>
          <w:szCs w:val="28"/>
        </w:rPr>
        <w:t>2</w:t>
      </w:r>
      <w:r w:rsidR="00B221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733C9C">
        <w:rPr>
          <w:rFonts w:ascii="Times New Roman" w:hAnsi="Times New Roman" w:cs="Times New Roman"/>
          <w:sz w:val="28"/>
          <w:szCs w:val="28"/>
        </w:rPr>
        <w:t>3</w:t>
      </w:r>
      <w:r w:rsidR="00733C9C" w:rsidRPr="00733C9C">
        <w:rPr>
          <w:rFonts w:ascii="Times New Roman" w:hAnsi="Times New Roman" w:cs="Times New Roman"/>
          <w:sz w:val="28"/>
          <w:szCs w:val="28"/>
        </w:rPr>
        <w:t>1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п.Юбилейный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Pr="004022A5" w:rsidRDefault="001B7410" w:rsidP="0040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A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221FB" w:rsidRPr="004022A5">
        <w:rPr>
          <w:rFonts w:ascii="Times New Roman" w:hAnsi="Times New Roman" w:cs="Times New Roman"/>
          <w:b/>
          <w:sz w:val="28"/>
          <w:szCs w:val="28"/>
        </w:rPr>
        <w:t>назначении</w:t>
      </w:r>
      <w:r w:rsidRPr="004022A5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вопросу «</w:t>
      </w:r>
      <w:r w:rsidR="004022A5" w:rsidRPr="004022A5">
        <w:rPr>
          <w:rFonts w:ascii="Times New Roman" w:eastAsia="Times New Roman" w:hAnsi="Times New Roman" w:cs="Times New Roman"/>
          <w:b/>
          <w:bCs/>
          <w:sz w:val="28"/>
          <w:szCs w:val="28"/>
        </w:rPr>
        <w:t>О  внесени</w:t>
      </w:r>
      <w:r w:rsidR="00F5696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4022A5" w:rsidRPr="004022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изменений и дополнений в Устав сельского поселения «Юбилейнинское» </w:t>
      </w:r>
      <w:r w:rsidR="004022A5" w:rsidRPr="004022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4022A5">
        <w:rPr>
          <w:rFonts w:ascii="Times New Roman" w:hAnsi="Times New Roman" w:cs="Times New Roman"/>
          <w:b/>
          <w:sz w:val="28"/>
          <w:szCs w:val="28"/>
        </w:rPr>
        <w:t>»</w:t>
      </w: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AB6A02" w:rsidP="00AB6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02">
        <w:rPr>
          <w:rFonts w:ascii="Times New Roman" w:hAnsi="Times New Roman" w:cs="Times New Roman"/>
          <w:sz w:val="28"/>
          <w:szCs w:val="28"/>
        </w:rPr>
        <w:t>Руководствуясь статьей 44 Федерального закона «Об общих принципах организации местного самоуправления в Российской Федерации», Устав</w:t>
      </w:r>
      <w:r w:rsidR="00C33E82">
        <w:rPr>
          <w:rFonts w:ascii="Times New Roman" w:hAnsi="Times New Roman" w:cs="Times New Roman"/>
          <w:sz w:val="28"/>
          <w:szCs w:val="28"/>
        </w:rPr>
        <w:t>ом</w:t>
      </w:r>
      <w:r w:rsidRPr="00AB6A02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AB6A02">
        <w:rPr>
          <w:rFonts w:ascii="Times New Roman" w:hAnsi="Times New Roman" w:cs="Times New Roman"/>
          <w:sz w:val="28"/>
          <w:szCs w:val="28"/>
        </w:rPr>
        <w:t>» и Положением «О порядке проведения публичных слушаний на территории сельского поселения «</w:t>
      </w:r>
      <w:r w:rsidR="00F97B9B">
        <w:rPr>
          <w:rFonts w:ascii="Times New Roman" w:hAnsi="Times New Roman" w:cs="Times New Roman"/>
          <w:sz w:val="28"/>
          <w:szCs w:val="28"/>
        </w:rPr>
        <w:t>Юбилейнинское</w:t>
      </w:r>
      <w:r w:rsidRPr="00AB6A02">
        <w:rPr>
          <w:rFonts w:ascii="Times New Roman" w:hAnsi="Times New Roman" w:cs="Times New Roman"/>
          <w:sz w:val="28"/>
          <w:szCs w:val="28"/>
        </w:rPr>
        <w:t>», утвержденным решением Совета сельского поселения «</w:t>
      </w:r>
      <w:r w:rsidR="00F97B9B">
        <w:rPr>
          <w:rFonts w:ascii="Times New Roman" w:hAnsi="Times New Roman" w:cs="Times New Roman"/>
          <w:sz w:val="28"/>
          <w:szCs w:val="28"/>
        </w:rPr>
        <w:t>Юбилейнинское</w:t>
      </w:r>
      <w:r w:rsidRPr="00AB6A02">
        <w:rPr>
          <w:rFonts w:ascii="Times New Roman" w:hAnsi="Times New Roman" w:cs="Times New Roman"/>
          <w:sz w:val="28"/>
          <w:szCs w:val="28"/>
        </w:rPr>
        <w:t xml:space="preserve">» от 02.11.2005 г. № </w:t>
      </w:r>
      <w:r w:rsidR="00F97B9B">
        <w:rPr>
          <w:rFonts w:ascii="Times New Roman" w:hAnsi="Times New Roman" w:cs="Times New Roman"/>
          <w:sz w:val="28"/>
          <w:szCs w:val="28"/>
        </w:rPr>
        <w:t>17</w:t>
      </w:r>
      <w:r w:rsidRPr="00AB6A02">
        <w:rPr>
          <w:rFonts w:ascii="Times New Roman" w:hAnsi="Times New Roman" w:cs="Times New Roman"/>
          <w:sz w:val="28"/>
          <w:szCs w:val="28"/>
        </w:rPr>
        <w:t>, Совет сельского поселения «</w:t>
      </w:r>
      <w:r w:rsidR="00F97B9B">
        <w:rPr>
          <w:rFonts w:ascii="Times New Roman" w:hAnsi="Times New Roman" w:cs="Times New Roman"/>
          <w:sz w:val="28"/>
          <w:szCs w:val="28"/>
        </w:rPr>
        <w:t>Юбилейнинское</w:t>
      </w:r>
      <w:r w:rsidRPr="00AB6A02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вопросу «О </w:t>
      </w:r>
      <w:r w:rsidR="00463E66">
        <w:rPr>
          <w:rFonts w:ascii="Times New Roman" w:hAnsi="Times New Roman" w:cs="Times New Roman"/>
          <w:sz w:val="28"/>
          <w:szCs w:val="28"/>
        </w:rPr>
        <w:t>в</w:t>
      </w:r>
      <w:r w:rsidR="004022A5" w:rsidRPr="004022A5">
        <w:rPr>
          <w:rFonts w:ascii="Times New Roman" w:eastAsia="Times New Roman" w:hAnsi="Times New Roman" w:cs="Times New Roman"/>
          <w:bCs/>
          <w:sz w:val="28"/>
          <w:szCs w:val="28"/>
        </w:rPr>
        <w:t>несени</w:t>
      </w:r>
      <w:r w:rsidR="00272D20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4022A5" w:rsidRPr="004022A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изменений и дополнений в Устав сельского поселения «</w:t>
      </w:r>
      <w:r w:rsidR="00272D20" w:rsidRPr="004022A5">
        <w:rPr>
          <w:rFonts w:ascii="Times New Roman" w:eastAsia="Times New Roman" w:hAnsi="Times New Roman" w:cs="Times New Roman"/>
          <w:bCs/>
          <w:sz w:val="28"/>
          <w:szCs w:val="28"/>
        </w:rPr>
        <w:t xml:space="preserve">Юбилейнинское» </w:t>
      </w:r>
      <w:r w:rsidR="00272D20" w:rsidRPr="004022A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022A5" w:rsidRPr="00402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«Город Краснокаменск и Краснокаменский район» Забайкальского края</w:t>
      </w:r>
      <w:r w:rsidRPr="004022A5">
        <w:rPr>
          <w:rFonts w:ascii="Times New Roman" w:hAnsi="Times New Roman" w:cs="Times New Roman"/>
          <w:sz w:val="28"/>
          <w:szCs w:val="28"/>
        </w:rPr>
        <w:t>»</w:t>
      </w:r>
      <w:r w:rsidR="00C33E82">
        <w:rPr>
          <w:rFonts w:ascii="Times New Roman" w:hAnsi="Times New Roman" w:cs="Times New Roman"/>
          <w:sz w:val="28"/>
          <w:szCs w:val="28"/>
        </w:rPr>
        <w:t xml:space="preserve"> </w:t>
      </w:r>
      <w:r w:rsidR="00F97B9B">
        <w:rPr>
          <w:rFonts w:ascii="Times New Roman" w:hAnsi="Times New Roman" w:cs="Times New Roman"/>
          <w:sz w:val="28"/>
          <w:szCs w:val="28"/>
        </w:rPr>
        <w:t xml:space="preserve">на </w:t>
      </w:r>
      <w:r w:rsidR="00733C9C">
        <w:rPr>
          <w:rFonts w:ascii="Times New Roman" w:hAnsi="Times New Roman" w:cs="Times New Roman"/>
          <w:sz w:val="28"/>
          <w:szCs w:val="28"/>
        </w:rPr>
        <w:t>21</w:t>
      </w:r>
      <w:r w:rsidR="00C33E82">
        <w:rPr>
          <w:rFonts w:ascii="Times New Roman" w:hAnsi="Times New Roman" w:cs="Times New Roman"/>
          <w:sz w:val="28"/>
          <w:szCs w:val="28"/>
        </w:rPr>
        <w:t xml:space="preserve"> </w:t>
      </w:r>
      <w:r w:rsidR="00733C9C">
        <w:rPr>
          <w:rFonts w:ascii="Times New Roman" w:hAnsi="Times New Roman" w:cs="Times New Roman"/>
          <w:sz w:val="28"/>
          <w:szCs w:val="28"/>
        </w:rPr>
        <w:t>января</w:t>
      </w:r>
      <w:r w:rsidR="007F03B3">
        <w:rPr>
          <w:rFonts w:ascii="Times New Roman" w:hAnsi="Times New Roman" w:cs="Times New Roman"/>
          <w:sz w:val="28"/>
          <w:szCs w:val="28"/>
        </w:rPr>
        <w:t xml:space="preserve"> 20</w:t>
      </w:r>
      <w:r w:rsidR="00272D20">
        <w:rPr>
          <w:rFonts w:ascii="Times New Roman" w:hAnsi="Times New Roman" w:cs="Times New Roman"/>
          <w:sz w:val="28"/>
          <w:szCs w:val="28"/>
        </w:rPr>
        <w:t>2</w:t>
      </w:r>
      <w:r w:rsidR="00733C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4022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-00 часов в Администрации сельского поселения «Юбилейнинское».</w:t>
      </w:r>
    </w:p>
    <w:p w:rsidR="00C33E82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Для проведения публичных слушаний по вопросу «</w:t>
      </w:r>
      <w:r w:rsidR="00272D20">
        <w:rPr>
          <w:rFonts w:ascii="Times New Roman" w:hAnsi="Times New Roman" w:cs="Times New Roman"/>
          <w:sz w:val="28"/>
          <w:szCs w:val="28"/>
        </w:rPr>
        <w:t>О внесении</w:t>
      </w:r>
      <w:r w:rsidR="004022A5" w:rsidRPr="004022A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изменений и дополнений в Устав сельского поселения «</w:t>
      </w:r>
      <w:r w:rsidR="00272D20" w:rsidRPr="004022A5">
        <w:rPr>
          <w:rFonts w:ascii="Times New Roman" w:eastAsia="Times New Roman" w:hAnsi="Times New Roman" w:cs="Times New Roman"/>
          <w:bCs/>
          <w:sz w:val="28"/>
          <w:szCs w:val="28"/>
        </w:rPr>
        <w:t xml:space="preserve">Юбилейнинское» </w:t>
      </w:r>
      <w:r w:rsidR="00272D20" w:rsidRPr="004022A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022A5" w:rsidRPr="00402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«Город Краснокаменск и Краснокаменский район» Забайкальского края</w:t>
      </w:r>
      <w:r w:rsidRPr="004022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оргкомитет в количестве </w:t>
      </w:r>
      <w:r w:rsidR="007D0E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 в следующем составе:</w:t>
      </w:r>
    </w:p>
    <w:p w:rsidR="004022A5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33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E82">
        <w:rPr>
          <w:rFonts w:ascii="Times New Roman" w:hAnsi="Times New Roman" w:cs="Times New Roman"/>
          <w:sz w:val="28"/>
          <w:szCs w:val="28"/>
        </w:rPr>
        <w:t>Абдулханова</w:t>
      </w:r>
      <w:proofErr w:type="spellEnd"/>
      <w:r w:rsidR="00C33E82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="00C33E82">
        <w:rPr>
          <w:rFonts w:ascii="Times New Roman" w:hAnsi="Times New Roman" w:cs="Times New Roman"/>
          <w:sz w:val="28"/>
          <w:szCs w:val="28"/>
        </w:rPr>
        <w:t>Аскаровна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022A5">
        <w:rPr>
          <w:rFonts w:ascii="Times New Roman" w:hAnsi="Times New Roman" w:cs="Times New Roman"/>
          <w:sz w:val="28"/>
          <w:szCs w:val="28"/>
        </w:rPr>
        <w:t>депутат Совета сельского поселения «Юбилейнинское»,</w:t>
      </w:r>
      <w:r w:rsidR="00C33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33E82">
        <w:rPr>
          <w:rFonts w:ascii="Times New Roman" w:hAnsi="Times New Roman" w:cs="Times New Roman"/>
          <w:sz w:val="28"/>
          <w:szCs w:val="28"/>
        </w:rPr>
        <w:t xml:space="preserve"> Елютина Евгения Валерьевна</w:t>
      </w:r>
      <w:r>
        <w:rPr>
          <w:rFonts w:ascii="Times New Roman" w:hAnsi="Times New Roman" w:cs="Times New Roman"/>
          <w:sz w:val="28"/>
          <w:szCs w:val="28"/>
        </w:rPr>
        <w:t xml:space="preserve"> – депутат Совета сельского поселения «Юбилейнинское»,</w:t>
      </w:r>
    </w:p>
    <w:p w:rsidR="00BB3B9F" w:rsidRDefault="001B7410" w:rsidP="00BB3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33E82">
        <w:rPr>
          <w:rFonts w:ascii="Times New Roman" w:hAnsi="Times New Roman" w:cs="Times New Roman"/>
          <w:sz w:val="28"/>
          <w:szCs w:val="28"/>
        </w:rPr>
        <w:t>Кузьмина Елена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B3B9F">
        <w:rPr>
          <w:rFonts w:ascii="Times New Roman" w:hAnsi="Times New Roman" w:cs="Times New Roman"/>
          <w:sz w:val="28"/>
          <w:szCs w:val="28"/>
        </w:rPr>
        <w:t>депутат Совета сельского поселения «Юбилейнинское»,</w:t>
      </w:r>
    </w:p>
    <w:p w:rsidR="00333073" w:rsidRDefault="00333073" w:rsidP="00BB3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Дехонова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Петровна –</w:t>
      </w:r>
      <w:r w:rsidR="00C3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Совета сель</w:t>
      </w:r>
      <w:r w:rsidR="00C33E82">
        <w:rPr>
          <w:rFonts w:ascii="Times New Roman" w:hAnsi="Times New Roman" w:cs="Times New Roman"/>
          <w:sz w:val="28"/>
          <w:szCs w:val="28"/>
        </w:rPr>
        <w:t>ского поселения «Юбилейнинское»,</w:t>
      </w:r>
    </w:p>
    <w:p w:rsidR="00C33E82" w:rsidRDefault="00C33E82" w:rsidP="00C33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Лопатина Раиса Геннадьевна – депутат Совета сельского поселения «Юбилейнинское»,</w:t>
      </w:r>
    </w:p>
    <w:p w:rsidR="00C33E82" w:rsidRDefault="00C33E82" w:rsidP="00C33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Петрова Светлана Николаевна - депутат Совета сельского поселения «Юбилейнинское»,</w:t>
      </w:r>
    </w:p>
    <w:p w:rsidR="007D0E44" w:rsidRDefault="007D0E44" w:rsidP="007D0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Плотникова Наталья Николаевна -</w:t>
      </w:r>
      <w:r w:rsidRPr="007D0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Совета сельского поселения «Юбилейнинское»,</w:t>
      </w:r>
    </w:p>
    <w:p w:rsidR="00C33E82" w:rsidRDefault="007D0E44" w:rsidP="007D0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Михайловна -</w:t>
      </w:r>
      <w:r w:rsidRPr="007D0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Совета сельского поселения «Юбилейнинское».</w:t>
      </w:r>
    </w:p>
    <w:p w:rsidR="00333073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7B9B" w:rsidRPr="00F97B9B" w:rsidRDefault="00F97B9B" w:rsidP="00F97B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B9B">
        <w:rPr>
          <w:rFonts w:ascii="Times New Roman" w:hAnsi="Times New Roman" w:cs="Times New Roman"/>
          <w:sz w:val="28"/>
          <w:szCs w:val="28"/>
        </w:rPr>
        <w:t xml:space="preserve">3. Установить срок подачи предложений и рекомендаций экспертов по обсуждению проекта </w:t>
      </w:r>
      <w:r w:rsidR="00463E66">
        <w:rPr>
          <w:rFonts w:ascii="Times New Roman" w:hAnsi="Times New Roman" w:cs="Times New Roman"/>
          <w:sz w:val="28"/>
          <w:szCs w:val="28"/>
        </w:rPr>
        <w:t>в</w:t>
      </w:r>
      <w:r w:rsidR="00463E66" w:rsidRPr="004022A5">
        <w:rPr>
          <w:rFonts w:ascii="Times New Roman" w:eastAsia="Times New Roman" w:hAnsi="Times New Roman" w:cs="Times New Roman"/>
          <w:bCs/>
          <w:sz w:val="28"/>
          <w:szCs w:val="28"/>
        </w:rPr>
        <w:t>несения изменений и дополнений в Устав</w:t>
      </w:r>
      <w:r w:rsidRPr="00F97B9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F97B9B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со дня его официального обнародования и </w:t>
      </w:r>
      <w:r w:rsidR="0052475C">
        <w:rPr>
          <w:rFonts w:ascii="Times New Roman" w:hAnsi="Times New Roman" w:cs="Times New Roman"/>
          <w:sz w:val="28"/>
          <w:szCs w:val="28"/>
        </w:rPr>
        <w:t>д</w:t>
      </w:r>
      <w:r w:rsidRPr="00F97B9B">
        <w:rPr>
          <w:rFonts w:ascii="Times New Roman" w:hAnsi="Times New Roman" w:cs="Times New Roman"/>
          <w:sz w:val="28"/>
          <w:szCs w:val="28"/>
        </w:rPr>
        <w:t xml:space="preserve">о </w:t>
      </w:r>
      <w:r w:rsidR="00733C9C">
        <w:rPr>
          <w:rFonts w:ascii="Times New Roman" w:hAnsi="Times New Roman" w:cs="Times New Roman"/>
          <w:sz w:val="28"/>
          <w:szCs w:val="28"/>
        </w:rPr>
        <w:t>20</w:t>
      </w:r>
      <w:r w:rsidR="007D0E44">
        <w:rPr>
          <w:rFonts w:ascii="Times New Roman" w:hAnsi="Times New Roman" w:cs="Times New Roman"/>
          <w:sz w:val="28"/>
          <w:szCs w:val="28"/>
        </w:rPr>
        <w:t xml:space="preserve"> </w:t>
      </w:r>
      <w:r w:rsidR="00733C9C">
        <w:rPr>
          <w:rFonts w:ascii="Times New Roman" w:hAnsi="Times New Roman" w:cs="Times New Roman"/>
          <w:sz w:val="28"/>
          <w:szCs w:val="28"/>
        </w:rPr>
        <w:t>января</w:t>
      </w:r>
      <w:r w:rsidRPr="00F97B9B">
        <w:rPr>
          <w:rFonts w:ascii="Times New Roman" w:hAnsi="Times New Roman" w:cs="Times New Roman"/>
          <w:sz w:val="28"/>
          <w:szCs w:val="28"/>
        </w:rPr>
        <w:t xml:space="preserve"> 20</w:t>
      </w:r>
      <w:r w:rsidR="00272D20">
        <w:rPr>
          <w:rFonts w:ascii="Times New Roman" w:hAnsi="Times New Roman" w:cs="Times New Roman"/>
          <w:sz w:val="28"/>
          <w:szCs w:val="28"/>
        </w:rPr>
        <w:t>2</w:t>
      </w:r>
      <w:r w:rsidR="00733C9C">
        <w:rPr>
          <w:rFonts w:ascii="Times New Roman" w:hAnsi="Times New Roman" w:cs="Times New Roman"/>
          <w:sz w:val="28"/>
          <w:szCs w:val="28"/>
        </w:rPr>
        <w:t>3</w:t>
      </w:r>
      <w:r w:rsidRPr="00F97B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7B9B" w:rsidRPr="00F97B9B" w:rsidRDefault="00F97B9B" w:rsidP="00F97B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B9B">
        <w:rPr>
          <w:rFonts w:ascii="Times New Roman" w:hAnsi="Times New Roman" w:cs="Times New Roman"/>
          <w:sz w:val="28"/>
          <w:szCs w:val="28"/>
        </w:rPr>
        <w:t>4. Организационно- техническое и информационное обеспечение проведения публичных слушаний возложить на оргкомитет.</w:t>
      </w:r>
    </w:p>
    <w:p w:rsidR="00F97B9B" w:rsidRPr="00F97B9B" w:rsidRDefault="00F97B9B" w:rsidP="00F97B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B9B">
        <w:rPr>
          <w:rFonts w:ascii="Times New Roman" w:hAnsi="Times New Roman" w:cs="Times New Roman"/>
          <w:sz w:val="28"/>
          <w:szCs w:val="28"/>
        </w:rPr>
        <w:t>5. Контроль за выполнением данного решения возложить на оргкомитет по проведению публичных слушаний.</w:t>
      </w:r>
    </w:p>
    <w:p w:rsidR="001B7410" w:rsidRPr="00AB6A02" w:rsidRDefault="001B7410" w:rsidP="001B74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7B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Данное решение опубликовать (обнародовать) на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информационном стенде администрации сельского поселения, в информационных бюллетенях библиотек  сельского поселения</w:t>
      </w:r>
      <w:r w:rsidR="0052475C">
        <w:rPr>
          <w:rFonts w:ascii="Times New Roman" w:hAnsi="Times New Roman" w:cs="Times New Roman"/>
          <w:color w:val="000000"/>
          <w:sz w:val="28"/>
          <w:szCs w:val="28"/>
        </w:rPr>
        <w:t xml:space="preserve"> «Юбилейнинское»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информационной сети «Интернет»: </w:t>
      </w:r>
      <w:hyperlink r:id="rId4" w:history="1">
        <w:r w:rsidR="00AB6A02" w:rsidRPr="00AB6A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AB6A02" w:rsidRPr="00AB6A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B6A02" w:rsidRPr="00AB6A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admjubil</w:t>
        </w:r>
        <w:proofErr w:type="spellEnd"/>
        <w:r w:rsidR="00AB6A02" w:rsidRPr="00AB6A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B6A02" w:rsidRPr="00AB6A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B6A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6A02" w:rsidRDefault="00AB6A02" w:rsidP="001B74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E44" w:rsidRDefault="00733C9C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D0E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B7410" w:rsidRDefault="00AB6A02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72D20">
        <w:rPr>
          <w:rFonts w:ascii="Times New Roman" w:hAnsi="Times New Roman" w:cs="Times New Roman"/>
          <w:sz w:val="28"/>
          <w:szCs w:val="28"/>
        </w:rPr>
        <w:tab/>
      </w:r>
      <w:r w:rsidR="00272D20">
        <w:rPr>
          <w:rFonts w:ascii="Times New Roman" w:hAnsi="Times New Roman" w:cs="Times New Roman"/>
          <w:sz w:val="28"/>
          <w:szCs w:val="28"/>
        </w:rPr>
        <w:tab/>
      </w:r>
      <w:r w:rsidR="001B7410">
        <w:rPr>
          <w:rFonts w:ascii="Times New Roman" w:hAnsi="Times New Roman" w:cs="Times New Roman"/>
          <w:sz w:val="28"/>
          <w:szCs w:val="28"/>
        </w:rPr>
        <w:tab/>
      </w:r>
      <w:r w:rsidR="001B7410">
        <w:rPr>
          <w:rFonts w:ascii="Times New Roman" w:hAnsi="Times New Roman" w:cs="Times New Roman"/>
          <w:sz w:val="28"/>
          <w:szCs w:val="28"/>
        </w:rPr>
        <w:tab/>
      </w:r>
      <w:r w:rsidR="001B7410">
        <w:rPr>
          <w:rFonts w:ascii="Times New Roman" w:hAnsi="Times New Roman" w:cs="Times New Roman"/>
          <w:sz w:val="28"/>
          <w:szCs w:val="28"/>
        </w:rPr>
        <w:tab/>
      </w:r>
      <w:r w:rsidR="007D0E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3C9C">
        <w:rPr>
          <w:rFonts w:ascii="Times New Roman" w:hAnsi="Times New Roman" w:cs="Times New Roman"/>
          <w:sz w:val="28"/>
          <w:szCs w:val="28"/>
        </w:rPr>
        <w:t>Н.Н.Ермолина</w:t>
      </w: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C74" w:rsidRDefault="00967C74"/>
    <w:sectPr w:rsidR="00967C74" w:rsidSect="002A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1B7410"/>
    <w:rsid w:val="00082F43"/>
    <w:rsid w:val="00191C05"/>
    <w:rsid w:val="001B7410"/>
    <w:rsid w:val="00272D20"/>
    <w:rsid w:val="002A5D9E"/>
    <w:rsid w:val="00333073"/>
    <w:rsid w:val="0034205F"/>
    <w:rsid w:val="003B5D90"/>
    <w:rsid w:val="004022A5"/>
    <w:rsid w:val="00463E66"/>
    <w:rsid w:val="0052475C"/>
    <w:rsid w:val="00560B3B"/>
    <w:rsid w:val="0066127F"/>
    <w:rsid w:val="00733C9C"/>
    <w:rsid w:val="007D0E44"/>
    <w:rsid w:val="007F03B3"/>
    <w:rsid w:val="008B332C"/>
    <w:rsid w:val="008F4FEF"/>
    <w:rsid w:val="00967C74"/>
    <w:rsid w:val="00A221FB"/>
    <w:rsid w:val="00AB6A02"/>
    <w:rsid w:val="00B2189D"/>
    <w:rsid w:val="00B22189"/>
    <w:rsid w:val="00BB3B9F"/>
    <w:rsid w:val="00C33E82"/>
    <w:rsid w:val="00EE2CFF"/>
    <w:rsid w:val="00F178C0"/>
    <w:rsid w:val="00F56967"/>
    <w:rsid w:val="00F9030E"/>
    <w:rsid w:val="00F9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9E"/>
  </w:style>
  <w:style w:type="paragraph" w:styleId="1">
    <w:name w:val="heading 1"/>
    <w:basedOn w:val="a"/>
    <w:next w:val="a"/>
    <w:link w:val="10"/>
    <w:qFormat/>
    <w:rsid w:val="001B74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41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1B74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B7410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unhideWhenUsed/>
    <w:rsid w:val="00AB6A02"/>
    <w:rPr>
      <w:color w:val="0000FF" w:themeColor="hyperlink"/>
      <w:u w:val="single"/>
    </w:rPr>
  </w:style>
  <w:style w:type="paragraph" w:customStyle="1" w:styleId="a6">
    <w:name w:val="Стиль Знак"/>
    <w:basedOn w:val="a"/>
    <w:rsid w:val="00AB6A02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6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jub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2022-12-23T04:33:00Z</cp:lastPrinted>
  <dcterms:created xsi:type="dcterms:W3CDTF">2014-02-13T08:32:00Z</dcterms:created>
  <dcterms:modified xsi:type="dcterms:W3CDTF">2022-12-23T04:33:00Z</dcterms:modified>
</cp:coreProperties>
</file>