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5D" w:rsidRDefault="0056155D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761E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59680E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155D">
        <w:rPr>
          <w:rFonts w:ascii="Times New Roman" w:hAnsi="Times New Roman" w:cs="Times New Roman"/>
          <w:sz w:val="28"/>
          <w:szCs w:val="28"/>
        </w:rPr>
        <w:t xml:space="preserve">     </w:t>
      </w:r>
      <w:r w:rsidR="008313C5">
        <w:rPr>
          <w:rFonts w:ascii="Times New Roman" w:hAnsi="Times New Roman" w:cs="Times New Roman"/>
          <w:sz w:val="28"/>
          <w:szCs w:val="28"/>
        </w:rPr>
        <w:t xml:space="preserve">»  </w:t>
      </w:r>
      <w:r w:rsidR="0056155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15761E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r w:rsidR="0015761E">
        <w:rPr>
          <w:rFonts w:ascii="Times New Roman" w:hAnsi="Times New Roman" w:cs="Times New Roman"/>
          <w:b/>
          <w:bCs/>
          <w:sz w:val="28"/>
          <w:szCs w:val="28"/>
        </w:rPr>
        <w:t>Юбилейнинское» №75 от 23.12.2015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 сельского поселения «</w:t>
      </w:r>
      <w:r w:rsidR="0015761E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в аренду без проведения торгов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761E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5761E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784" w:rsidRPr="008B0F63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  и пункте 1 постановления Администрации сельск</w:t>
      </w:r>
      <w:r w:rsidR="00034D9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15761E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Юбилейнинское» №75 от 23.12.2015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в наименовании Административного регламента по предоставлению муниципальной услуги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4D96">
        <w:rPr>
          <w:rFonts w:ascii="Times New Roman" w:hAnsi="Times New Roman" w:cs="Times New Roman"/>
          <w:bCs/>
          <w:sz w:val="28"/>
          <w:szCs w:val="28"/>
        </w:rPr>
        <w:t>«</w:t>
      </w:r>
      <w:r w:rsidR="00034D96" w:rsidRPr="00034D9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сельского поселения «</w:t>
      </w:r>
      <w:r w:rsidR="0015761E">
        <w:rPr>
          <w:rFonts w:ascii="Times New Roman" w:hAnsi="Times New Roman" w:cs="Times New Roman"/>
          <w:sz w:val="28"/>
          <w:szCs w:val="28"/>
        </w:rPr>
        <w:t>Юбилейнинское</w:t>
      </w:r>
      <w:r w:rsidR="00034D96" w:rsidRPr="00034D96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в аренду без проведения торгов</w:t>
      </w:r>
      <w:r w:rsidRPr="00034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регламент»</w:t>
      </w:r>
      <w:r w:rsidR="00012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подпункте 1.1.1,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приложений №1,2,3 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слова: «и земельных участков, государственная собственность на которые не разграничена», исключить;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2.3 Административного регламента, слова: «договора аренды земельного участка, государственная собственность на который не разграничена либо», исключить;</w:t>
      </w:r>
    </w:p>
    <w:p w:rsidR="00034D96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2.4.1 цифры: «3919»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«39.17»; </w:t>
      </w:r>
    </w:p>
    <w:p w:rsidR="006A1784" w:rsidRPr="00034D96" w:rsidRDefault="006A1784" w:rsidP="00034D9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34D96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В абзаце 10 пункта 2.5 Административного регламента </w:t>
      </w:r>
      <w:r w:rsidRPr="00034D96">
        <w:rPr>
          <w:rFonts w:ascii="Times New Roman" w:hAnsi="Times New Roman" w:cs="Times New Roman"/>
          <w:sz w:val="28"/>
          <w:szCs w:val="28"/>
        </w:rPr>
        <w:t xml:space="preserve">слова «государственном кадастре недвижимости» заменить словами «кадастровой деятельности»; </w:t>
      </w:r>
    </w:p>
    <w:p w:rsidR="006A1784" w:rsidRPr="000C555F" w:rsidRDefault="000C555F" w:rsidP="000C555F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2.6.2. Административного регламента изложить в новой редакции: «2.6.2. Перечень документов, прилагаемых к заявлению:</w:t>
      </w:r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555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8" w:history="1">
        <w:r w:rsidRPr="000C555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C555F">
        <w:rPr>
          <w:rFonts w:ascii="Times New Roman" w:hAnsi="Times New Roman" w:cs="Times New Roman"/>
          <w:sz w:val="28"/>
          <w:szCs w:val="28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 </w:t>
      </w:r>
      <w:proofErr w:type="gramEnd"/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</w:r>
    </w:p>
    <w:p w:rsidR="000C555F" w:rsidRP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0C555F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555F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555F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3 подпункта 5.2.1 Административного регламента, 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</w:p>
    <w:p w:rsidR="000C555F" w:rsidRPr="000C555F" w:rsidRDefault="000C555F" w:rsidP="000C55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4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изложить в следующей редакции: «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0C555F" w:rsidRPr="005E5FA7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6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6A1784" w:rsidRPr="00F3753C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слова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6A1784" w:rsidRPr="008C0F5F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15761E">
        <w:rPr>
          <w:rFonts w:ascii="Times New Roman" w:hAnsi="Times New Roman" w:cs="Times New Roman"/>
          <w:sz w:val="28"/>
          <w:szCs w:val="28"/>
        </w:rPr>
        <w:t>Юбилейнинское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1784" w:rsidRDefault="006A1784" w:rsidP="006A178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761E">
        <w:rPr>
          <w:rFonts w:ascii="Times New Roman" w:hAnsi="Times New Roman" w:cs="Times New Roman"/>
          <w:sz w:val="28"/>
          <w:szCs w:val="28"/>
        </w:rPr>
        <w:tab/>
      </w:r>
      <w:r w:rsidR="0015761E">
        <w:rPr>
          <w:rFonts w:ascii="Times New Roman" w:hAnsi="Times New Roman" w:cs="Times New Roman"/>
          <w:sz w:val="28"/>
          <w:szCs w:val="28"/>
        </w:rPr>
        <w:tab/>
      </w:r>
      <w:r w:rsidR="0015761E">
        <w:rPr>
          <w:rFonts w:ascii="Times New Roman" w:hAnsi="Times New Roman" w:cs="Times New Roman"/>
          <w:sz w:val="28"/>
          <w:szCs w:val="28"/>
        </w:rPr>
        <w:tab/>
      </w:r>
      <w:r w:rsidR="0015761E">
        <w:rPr>
          <w:rFonts w:ascii="Times New Roman" w:hAnsi="Times New Roman" w:cs="Times New Roman"/>
          <w:sz w:val="28"/>
          <w:szCs w:val="28"/>
        </w:rPr>
        <w:tab/>
      </w:r>
      <w:r w:rsidR="0015761E">
        <w:rPr>
          <w:rFonts w:ascii="Times New Roman" w:hAnsi="Times New Roman" w:cs="Times New Roman"/>
          <w:sz w:val="28"/>
          <w:szCs w:val="28"/>
        </w:rPr>
        <w:tab/>
      </w:r>
      <w:r w:rsidR="0015761E">
        <w:rPr>
          <w:rFonts w:ascii="Times New Roman" w:hAnsi="Times New Roman" w:cs="Times New Roman"/>
          <w:sz w:val="28"/>
          <w:szCs w:val="28"/>
        </w:rPr>
        <w:tab/>
        <w:t xml:space="preserve"> 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7B" w:rsidRDefault="00B1797B" w:rsidP="00CB1084">
      <w:r>
        <w:separator/>
      </w:r>
    </w:p>
  </w:endnote>
  <w:endnote w:type="continuationSeparator" w:id="0">
    <w:p w:rsidR="00B1797B" w:rsidRDefault="00B1797B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7B" w:rsidRDefault="00B1797B" w:rsidP="00CB1084">
      <w:r>
        <w:separator/>
      </w:r>
    </w:p>
  </w:footnote>
  <w:footnote w:type="continuationSeparator" w:id="0">
    <w:p w:rsidR="00B1797B" w:rsidRDefault="00B1797B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7271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5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12D84"/>
    <w:rsid w:val="00034D96"/>
    <w:rsid w:val="00084450"/>
    <w:rsid w:val="000A08B9"/>
    <w:rsid w:val="000C555F"/>
    <w:rsid w:val="00130F99"/>
    <w:rsid w:val="0015761E"/>
    <w:rsid w:val="001D1E49"/>
    <w:rsid w:val="0029799D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6155D"/>
    <w:rsid w:val="0059680E"/>
    <w:rsid w:val="005A0D6F"/>
    <w:rsid w:val="005E5FA7"/>
    <w:rsid w:val="005E6CE8"/>
    <w:rsid w:val="00647109"/>
    <w:rsid w:val="00655E7E"/>
    <w:rsid w:val="006820A7"/>
    <w:rsid w:val="006A1784"/>
    <w:rsid w:val="00713869"/>
    <w:rsid w:val="00727128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9510AF"/>
    <w:rsid w:val="009E0056"/>
    <w:rsid w:val="00A1125A"/>
    <w:rsid w:val="00A61C71"/>
    <w:rsid w:val="00AF64E5"/>
    <w:rsid w:val="00B1797B"/>
    <w:rsid w:val="00B352CB"/>
    <w:rsid w:val="00BA6E13"/>
    <w:rsid w:val="00BB063A"/>
    <w:rsid w:val="00BE3685"/>
    <w:rsid w:val="00BF4C7E"/>
    <w:rsid w:val="00C136D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8665D87F6C42D32E757B10A57A00E36B07FD5FFF9310D3A251BCA847169FDB5755DE311884AE1kDu0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30</cp:revision>
  <cp:lastPrinted>2018-06-01T10:08:00Z</cp:lastPrinted>
  <dcterms:created xsi:type="dcterms:W3CDTF">2017-07-17T07:21:00Z</dcterms:created>
  <dcterms:modified xsi:type="dcterms:W3CDTF">2018-06-01T10:30:00Z</dcterms:modified>
</cp:coreProperties>
</file>