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Администрация сельского поселения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«Юбилейнинское» муниципального района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«Город Краснокаменск и Краснокаменский район»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ПОСТАНОВЛЕНИЕ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Pr="00457F07" w:rsidRDefault="0039539F" w:rsidP="00457F07">
      <w:pPr>
        <w:jc w:val="both"/>
        <w:rPr>
          <w:lang w:val="ru-RU"/>
        </w:rPr>
      </w:pPr>
      <w:r>
        <w:rPr>
          <w:lang w:val="ru-RU"/>
        </w:rPr>
        <w:t xml:space="preserve">От </w:t>
      </w:r>
      <w:r w:rsidR="00457F07">
        <w:rPr>
          <w:lang w:val="ru-RU"/>
        </w:rPr>
        <w:t>«</w:t>
      </w:r>
      <w:r>
        <w:rPr>
          <w:lang w:val="ru-RU"/>
        </w:rPr>
        <w:t>15</w:t>
      </w:r>
      <w:r w:rsidR="00A81285">
        <w:rPr>
          <w:lang w:val="ru-RU"/>
        </w:rPr>
        <w:t xml:space="preserve"> » </w:t>
      </w:r>
      <w:r>
        <w:rPr>
          <w:lang w:val="ru-RU"/>
        </w:rPr>
        <w:t xml:space="preserve"> февраля 2018г</w:t>
      </w:r>
      <w:r w:rsidR="00457F07">
        <w:rPr>
          <w:lang w:val="ru-RU"/>
        </w:rPr>
        <w:t xml:space="preserve">.                                 </w:t>
      </w:r>
      <w:r>
        <w:rPr>
          <w:lang w:val="ru-RU"/>
        </w:rPr>
        <w:t xml:space="preserve">                           </w:t>
      </w:r>
      <w:r w:rsidR="00457F07">
        <w:rPr>
          <w:lang w:val="ru-RU"/>
        </w:rPr>
        <w:t xml:space="preserve">                  №  </w:t>
      </w:r>
      <w:r>
        <w:rPr>
          <w:lang w:val="ru-RU"/>
        </w:rPr>
        <w:t>9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Cs/>
          <w:lang w:val="ru-RU"/>
        </w:rPr>
      </w:pPr>
      <w:r w:rsidRPr="00457F07">
        <w:rPr>
          <w:bCs/>
          <w:lang w:val="ru-RU"/>
        </w:rPr>
        <w:t>п.</w:t>
      </w:r>
      <w:r>
        <w:rPr>
          <w:bCs/>
          <w:lang w:val="ru-RU"/>
        </w:rPr>
        <w:t xml:space="preserve"> </w:t>
      </w:r>
      <w:r w:rsidRPr="00457F07">
        <w:rPr>
          <w:bCs/>
          <w:lang w:val="ru-RU"/>
        </w:rPr>
        <w:t>Юбилейный</w:t>
      </w:r>
    </w:p>
    <w:p w:rsidR="00A81285" w:rsidRDefault="00A81285" w:rsidP="00457F07">
      <w:pPr>
        <w:jc w:val="center"/>
        <w:rPr>
          <w:bCs/>
          <w:lang w:val="ru-RU"/>
        </w:rPr>
      </w:pPr>
      <w:bookmarkStart w:id="0" w:name="_GoBack"/>
      <w:bookmarkEnd w:id="0"/>
    </w:p>
    <w:p w:rsidR="00457F07" w:rsidRDefault="00457F07" w:rsidP="00A81285">
      <w:pPr>
        <w:rPr>
          <w:b/>
          <w:bCs/>
          <w:lang w:val="ru-RU"/>
        </w:rPr>
      </w:pPr>
      <w:r>
        <w:rPr>
          <w:b/>
          <w:bCs/>
          <w:lang w:val="ru-RU"/>
        </w:rPr>
        <w:t>О присвоении адрес</w:t>
      </w:r>
      <w:r w:rsidR="00A81285"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 </w:t>
      </w:r>
      <w:r w:rsidR="001F2D8B">
        <w:rPr>
          <w:b/>
          <w:bCs/>
          <w:lang w:val="ru-RU"/>
        </w:rPr>
        <w:t xml:space="preserve"> жилому дому</w:t>
      </w:r>
    </w:p>
    <w:p w:rsidR="001F2D8B" w:rsidRDefault="001F2D8B" w:rsidP="00A81285">
      <w:pPr>
        <w:rPr>
          <w:bCs/>
          <w:lang w:val="ru-RU"/>
        </w:rPr>
      </w:pPr>
      <w:r>
        <w:rPr>
          <w:b/>
          <w:bCs/>
          <w:lang w:val="ru-RU"/>
        </w:rPr>
        <w:t>по адресу: п</w:t>
      </w:r>
      <w:proofErr w:type="gramStart"/>
      <w:r>
        <w:rPr>
          <w:b/>
          <w:bCs/>
          <w:lang w:val="ru-RU"/>
        </w:rPr>
        <w:t>.К</w:t>
      </w:r>
      <w:proofErr w:type="gramEnd"/>
      <w:r>
        <w:rPr>
          <w:b/>
          <w:bCs/>
          <w:lang w:val="ru-RU"/>
        </w:rPr>
        <w:t>уйтун, ул. Нагорная дом 7.</w:t>
      </w:r>
    </w:p>
    <w:p w:rsidR="00457F07" w:rsidRDefault="00457F07" w:rsidP="00457F07">
      <w:pPr>
        <w:jc w:val="center"/>
        <w:rPr>
          <w:bCs/>
          <w:lang w:val="ru-RU"/>
        </w:rPr>
      </w:pPr>
    </w:p>
    <w:p w:rsidR="00457F07" w:rsidRDefault="00457F07" w:rsidP="00457F0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На основании Постановления Администрации сельского поселения «Юбилейнинское» от 28.07.2015 года № 33 «Об утверждении Правил присвоения, изменения и аннулирования адресов на территории сельского поселения «Юбилейнинское», Администрация сельского поселения «Юбилейнинское»</w:t>
      </w:r>
    </w:p>
    <w:p w:rsidR="00457F07" w:rsidRDefault="00457F07" w:rsidP="00457F07">
      <w:pPr>
        <w:jc w:val="both"/>
        <w:rPr>
          <w:bCs/>
          <w:lang w:val="ru-RU"/>
        </w:rPr>
      </w:pPr>
    </w:p>
    <w:p w:rsidR="00457F07" w:rsidRDefault="00457F07" w:rsidP="00457F07">
      <w:pPr>
        <w:jc w:val="both"/>
        <w:rPr>
          <w:bCs/>
          <w:lang w:val="ru-RU"/>
        </w:rPr>
      </w:pPr>
      <w:r>
        <w:rPr>
          <w:b/>
          <w:bCs/>
          <w:lang w:val="ru-RU"/>
        </w:rPr>
        <w:t>ПОСТАНОВЛЯЕТ:</w:t>
      </w:r>
    </w:p>
    <w:p w:rsidR="00457F07" w:rsidRDefault="00457F07" w:rsidP="00457F07">
      <w:pPr>
        <w:jc w:val="both"/>
        <w:rPr>
          <w:bCs/>
          <w:lang w:val="ru-RU"/>
        </w:rPr>
      </w:pPr>
    </w:p>
    <w:p w:rsidR="00DE6542" w:rsidRDefault="00CB0ED1" w:rsidP="001F2D8B">
      <w:pPr>
        <w:jc w:val="both"/>
        <w:rPr>
          <w:lang w:val="ru-RU"/>
        </w:rPr>
      </w:pPr>
      <w:r>
        <w:rPr>
          <w:bCs/>
          <w:lang w:val="ru-RU"/>
        </w:rPr>
        <w:tab/>
        <w:t xml:space="preserve">1. </w:t>
      </w:r>
      <w:r w:rsidR="001F2D8B">
        <w:rPr>
          <w:bCs/>
          <w:lang w:val="ru-RU"/>
        </w:rPr>
        <w:t>Жилому дому общей площадью 70кв</w:t>
      </w:r>
      <w:proofErr w:type="gramStart"/>
      <w:r w:rsidR="001F2D8B">
        <w:rPr>
          <w:bCs/>
          <w:lang w:val="ru-RU"/>
        </w:rPr>
        <w:t>.м</w:t>
      </w:r>
      <w:proofErr w:type="gramEnd"/>
      <w:r w:rsidR="001F2D8B">
        <w:rPr>
          <w:bCs/>
          <w:lang w:val="ru-RU"/>
        </w:rPr>
        <w:t xml:space="preserve"> присвоить адрес: Забайкальский край, Краснокаменский район, п</w:t>
      </w:r>
      <w:proofErr w:type="gramStart"/>
      <w:r w:rsidR="001F2D8B">
        <w:rPr>
          <w:bCs/>
          <w:lang w:val="ru-RU"/>
        </w:rPr>
        <w:t>.К</w:t>
      </w:r>
      <w:proofErr w:type="gramEnd"/>
      <w:r w:rsidR="001F2D8B">
        <w:rPr>
          <w:bCs/>
          <w:lang w:val="ru-RU"/>
        </w:rPr>
        <w:t>уйтун, ул. Нагорная дом.7.</w:t>
      </w:r>
    </w:p>
    <w:p w:rsidR="00FB03FA" w:rsidRDefault="00CB0ED1" w:rsidP="00DE6542">
      <w:pPr>
        <w:jc w:val="both"/>
        <w:rPr>
          <w:lang w:val="ru-RU"/>
        </w:rPr>
      </w:pPr>
      <w:r>
        <w:rPr>
          <w:lang w:val="ru-RU"/>
        </w:rPr>
        <w:t xml:space="preserve">       2. </w:t>
      </w:r>
      <w:r w:rsidR="00FB03FA">
        <w:rPr>
          <w:lang w:val="ru-RU"/>
        </w:rPr>
        <w:t xml:space="preserve"> Настоящее постановление вступает в силу после его подписания.</w:t>
      </w: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A81285" w:rsidP="00DE6542">
      <w:pPr>
        <w:jc w:val="both"/>
        <w:rPr>
          <w:lang w:val="ru-RU"/>
        </w:rPr>
      </w:pPr>
      <w:r>
        <w:rPr>
          <w:lang w:val="ru-RU"/>
        </w:rPr>
        <w:t>Глава</w:t>
      </w:r>
      <w:r w:rsidR="00B87B52">
        <w:rPr>
          <w:lang w:val="ru-RU"/>
        </w:rPr>
        <w:t xml:space="preserve"> администрации</w:t>
      </w:r>
    </w:p>
    <w:p w:rsidR="00B87B52" w:rsidRPr="00DE6542" w:rsidRDefault="00B87B52" w:rsidP="00DE6542">
      <w:pPr>
        <w:jc w:val="both"/>
        <w:rPr>
          <w:lang w:val="ru-RU"/>
        </w:rPr>
      </w:pPr>
      <w:r>
        <w:rPr>
          <w:lang w:val="ru-RU"/>
        </w:rPr>
        <w:t>сельского поселения «Юбилейнинское»                             Н.</w:t>
      </w:r>
      <w:r w:rsidR="00A81285">
        <w:rPr>
          <w:lang w:val="ru-RU"/>
        </w:rPr>
        <w:t>Н.Ермолина</w:t>
      </w:r>
    </w:p>
    <w:sectPr w:rsidR="00B87B52" w:rsidRPr="00DE6542" w:rsidSect="0010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166"/>
    <w:multiLevelType w:val="hybridMultilevel"/>
    <w:tmpl w:val="776E4246"/>
    <w:lvl w:ilvl="0" w:tplc="6108CD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F07"/>
    <w:rsid w:val="00107244"/>
    <w:rsid w:val="001301A9"/>
    <w:rsid w:val="001A1105"/>
    <w:rsid w:val="001F2D8B"/>
    <w:rsid w:val="00254F34"/>
    <w:rsid w:val="003676F4"/>
    <w:rsid w:val="0039539F"/>
    <w:rsid w:val="003965DB"/>
    <w:rsid w:val="003E5FE8"/>
    <w:rsid w:val="00417E16"/>
    <w:rsid w:val="00457F07"/>
    <w:rsid w:val="005C5268"/>
    <w:rsid w:val="006A7501"/>
    <w:rsid w:val="00827BDE"/>
    <w:rsid w:val="00940996"/>
    <w:rsid w:val="00975679"/>
    <w:rsid w:val="00A81285"/>
    <w:rsid w:val="00B049DC"/>
    <w:rsid w:val="00B87B52"/>
    <w:rsid w:val="00CB0ED1"/>
    <w:rsid w:val="00D046AB"/>
    <w:rsid w:val="00D7265E"/>
    <w:rsid w:val="00DE6542"/>
    <w:rsid w:val="00E82375"/>
    <w:rsid w:val="00F355FD"/>
    <w:rsid w:val="00F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ordia New" w:hAnsi="Calibri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07"/>
    <w:pPr>
      <w:jc w:val="left"/>
    </w:pPr>
    <w:rPr>
      <w:rFonts w:ascii="Times New Roman" w:eastAsia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105"/>
    <w:pPr>
      <w:suppressAutoHyphens/>
    </w:pPr>
    <w:rPr>
      <w:rFonts w:ascii="ordia New" w:hAnsi="ordia New" w:cs="ordia New"/>
      <w:lang w:eastAsia="ar-SA"/>
    </w:rPr>
  </w:style>
  <w:style w:type="paragraph" w:styleId="a4">
    <w:name w:val="List Paragraph"/>
    <w:basedOn w:val="a"/>
    <w:uiPriority w:val="34"/>
    <w:qFormat/>
    <w:rsid w:val="001A1105"/>
    <w:pPr>
      <w:suppressAutoHyphens/>
      <w:ind w:left="720"/>
      <w:contextualSpacing/>
      <w:jc w:val="right"/>
    </w:pPr>
    <w:rPr>
      <w:rFonts w:ascii="ordia New" w:eastAsia="ordia New" w:hAnsi="ordia New" w:cs="ordia New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2018-02-19T12:46:00Z</cp:lastPrinted>
  <dcterms:created xsi:type="dcterms:W3CDTF">2015-11-30T00:06:00Z</dcterms:created>
  <dcterms:modified xsi:type="dcterms:W3CDTF">2018-02-19T12:46:00Z</dcterms:modified>
</cp:coreProperties>
</file>