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5" w:rsidRPr="00685475" w:rsidRDefault="002B4DD5" w:rsidP="002B4DD5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СЕЛЬСКОГО ПОСЕЛЕНИЯ «ЮБИЛЕЙНИНСКОЕ»</w:t>
      </w:r>
    </w:p>
    <w:p w:rsidR="002B4DD5" w:rsidRPr="00685475" w:rsidRDefault="002B4DD5" w:rsidP="002B4DD5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DD5" w:rsidRPr="00685475" w:rsidRDefault="002B4DD5" w:rsidP="002B4DD5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2B4DD5" w:rsidRPr="00685475" w:rsidRDefault="002B4DD5" w:rsidP="002B4DD5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B4DD5" w:rsidRPr="00685475" w:rsidRDefault="002B4DD5" w:rsidP="002B4DD5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4DD5" w:rsidRPr="00685475" w:rsidRDefault="00832159" w:rsidP="002B4DD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26.10</w:t>
      </w:r>
      <w:r w:rsidR="002B4D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B4DD5" w:rsidRPr="00685475">
        <w:rPr>
          <w:rFonts w:ascii="Times New Roman" w:eastAsia="Times New Roman" w:hAnsi="Times New Roman" w:cs="Times New Roman"/>
          <w:color w:val="000000"/>
          <w:sz w:val="28"/>
          <w:szCs w:val="28"/>
        </w:rPr>
        <w:t>2015 г.                                                                       </w:t>
      </w:r>
      <w:r w:rsidR="002B4DD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</w:t>
      </w:r>
      <w:r w:rsidR="002B4DD5" w:rsidRPr="00685475">
        <w:rPr>
          <w:rFonts w:ascii="Times New Roman" w:eastAsia="Times New Roman" w:hAnsi="Times New Roman" w:cs="Times New Roman"/>
          <w:color w:val="000000"/>
          <w:sz w:val="28"/>
          <w:szCs w:val="28"/>
        </w:rPr>
        <w:t>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</w:p>
    <w:p w:rsidR="002B4DD5" w:rsidRDefault="002B4DD5" w:rsidP="002B4DD5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7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685475">
        <w:rPr>
          <w:rFonts w:ascii="Times New Roman" w:eastAsia="Times New Roman" w:hAnsi="Times New Roman" w:cs="Times New Roman"/>
          <w:color w:val="000000"/>
          <w:sz w:val="28"/>
          <w:szCs w:val="28"/>
        </w:rPr>
        <w:t>.Ю</w:t>
      </w:r>
      <w:proofErr w:type="gramEnd"/>
      <w:r w:rsidRPr="00685475">
        <w:rPr>
          <w:rFonts w:ascii="Times New Roman" w:eastAsia="Times New Roman" w:hAnsi="Times New Roman" w:cs="Times New Roman"/>
          <w:color w:val="000000"/>
          <w:sz w:val="28"/>
          <w:szCs w:val="28"/>
        </w:rPr>
        <w:t>билейный</w:t>
      </w:r>
    </w:p>
    <w:p w:rsidR="002B4DD5" w:rsidRPr="00685475" w:rsidRDefault="002B4DD5" w:rsidP="002B4DD5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A2D" w:rsidRDefault="002B4DD5" w:rsidP="002B4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«Юбилейнинское» №</w:t>
      </w:r>
      <w:r w:rsidR="008321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32159">
        <w:rPr>
          <w:rFonts w:ascii="Times New Roman" w:hAnsi="Times New Roman" w:cs="Times New Roman"/>
          <w:sz w:val="28"/>
          <w:szCs w:val="28"/>
        </w:rPr>
        <w:t>25.03.2011г.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832159">
        <w:rPr>
          <w:rFonts w:ascii="Times New Roman" w:hAnsi="Times New Roman" w:cs="Times New Roman"/>
          <w:sz w:val="28"/>
          <w:szCs w:val="28"/>
        </w:rPr>
        <w:t xml:space="preserve">порядке и сроках рассмотрения обращений граждан в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83215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321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«Юбилейнинское» </w:t>
      </w:r>
      <w:r w:rsidR="00832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DD5" w:rsidRDefault="00832159" w:rsidP="008321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в соответствие с действующим законодательством  Решения Совета сельского поселения «Юбилейнинское» №3 от 25.03.2011г. «Об утверждении Положения о порядке и сроках рассмотрения обращений граждан в органы местного самоуправления сельского поселения «Юбилейнинское»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основании п.1 ст.4, ч.3.1 и ч.4 статьи 11Федерального закона №59-ФЗ от 02.05.2006</w:t>
      </w:r>
      <w:r w:rsidR="00F23415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РФ»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DD5">
        <w:rPr>
          <w:rFonts w:ascii="Times New Roman" w:hAnsi="Times New Roman" w:cs="Times New Roman"/>
          <w:sz w:val="28"/>
          <w:szCs w:val="28"/>
        </w:rPr>
        <w:t>, совет сельского поселения «Юбилейнинское»</w:t>
      </w:r>
    </w:p>
    <w:p w:rsidR="002B4DD5" w:rsidRDefault="002B4DD5" w:rsidP="00376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53F6C" w:rsidRDefault="00832159" w:rsidP="00376D89">
      <w:pPr>
        <w:spacing w:after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1.п.2.1 Положения </w:t>
      </w:r>
      <w:r w:rsidR="005A1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изложить в следующей редакции </w:t>
      </w:r>
      <w:r w:rsidR="005A16D0" w:rsidRPr="005A16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«обращение гражданина – направленные в государственный орган, орган местного самоуправления сельского поселения «Юбилейнинское»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 сельского поселения «Юбилейнинское»</w:t>
      </w:r>
      <w:r w:rsidR="005A1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32159" w:rsidRPr="00832159" w:rsidRDefault="00832159" w:rsidP="00376D89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 7 Положения дополнить </w:t>
      </w:r>
      <w:r w:rsidR="005A1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п.п. 7.8 «</w:t>
      </w:r>
      <w:r w:rsidR="005A16D0" w:rsidRPr="00F234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</w:t>
      </w:r>
      <w:r w:rsidR="00F23415" w:rsidRPr="00F234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(руководителю высшего исполнительного органа государственной</w:t>
      </w:r>
      <w:proofErr w:type="gramEnd"/>
      <w:r w:rsidR="00F23415" w:rsidRPr="00F234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власти субъекта Российской Федерации) с </w:t>
      </w:r>
      <w:r w:rsidR="00F23415" w:rsidRPr="00F234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уведомлением гражданина, направившего обращение, о переадресации его обращения, за исключением случая, указанного в части 4 статьи 11 настоящего Федерального закона»</w:t>
      </w:r>
      <w:r w:rsidR="00F23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53F6C" w:rsidRDefault="00F23415" w:rsidP="00376D89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953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953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решение опубликовать обнародовать в соответствии в Уставом сельского поселения.</w:t>
      </w:r>
      <w:proofErr w:type="gramEnd"/>
    </w:p>
    <w:p w:rsidR="00953F6C" w:rsidRDefault="00953F6C" w:rsidP="00376D89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3F6C" w:rsidRDefault="00953F6C" w:rsidP="00376D89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3F6C" w:rsidRDefault="00953F6C" w:rsidP="00376D89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3F6C" w:rsidRPr="00953F6C" w:rsidRDefault="00953F6C" w:rsidP="00376D8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администрации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Н.А.Пинюгина</w:t>
      </w:r>
      <w:proofErr w:type="spellEnd"/>
    </w:p>
    <w:sectPr w:rsidR="00953F6C" w:rsidRPr="00953F6C" w:rsidSect="00DB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003"/>
    <w:multiLevelType w:val="hybridMultilevel"/>
    <w:tmpl w:val="99B099BE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C8F7BAD"/>
    <w:multiLevelType w:val="hybridMultilevel"/>
    <w:tmpl w:val="C9E60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D7482F"/>
    <w:multiLevelType w:val="hybridMultilevel"/>
    <w:tmpl w:val="DAA0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DD5"/>
    <w:rsid w:val="002B4DD5"/>
    <w:rsid w:val="00376D89"/>
    <w:rsid w:val="00437E37"/>
    <w:rsid w:val="005A16D0"/>
    <w:rsid w:val="00832159"/>
    <w:rsid w:val="00953F6C"/>
    <w:rsid w:val="00AF521B"/>
    <w:rsid w:val="00DB5A2D"/>
    <w:rsid w:val="00F2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2015-11-02T06:41:00Z</cp:lastPrinted>
  <dcterms:created xsi:type="dcterms:W3CDTF">2015-01-19T03:38:00Z</dcterms:created>
  <dcterms:modified xsi:type="dcterms:W3CDTF">2015-11-02T06:41:00Z</dcterms:modified>
</cp:coreProperties>
</file>