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2C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761B0C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446F9">
        <w:rPr>
          <w:rFonts w:ascii="Times New Roman" w:hAnsi="Times New Roman" w:cs="Times New Roman"/>
          <w:sz w:val="28"/>
          <w:szCs w:val="28"/>
        </w:rPr>
        <w:t>ию</w:t>
      </w:r>
      <w:r w:rsidR="00643D6E">
        <w:rPr>
          <w:rFonts w:ascii="Times New Roman" w:hAnsi="Times New Roman" w:cs="Times New Roman"/>
          <w:sz w:val="28"/>
          <w:szCs w:val="28"/>
        </w:rPr>
        <w:t>ля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="00643D6E">
        <w:rPr>
          <w:rFonts w:ascii="Times New Roman" w:hAnsi="Times New Roman" w:cs="Times New Roman"/>
          <w:sz w:val="28"/>
          <w:szCs w:val="28"/>
        </w:rPr>
        <w:tab/>
      </w:r>
      <w:r w:rsidR="00643D6E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 xml:space="preserve">№ </w:t>
      </w:r>
      <w:r w:rsidR="00761B0C">
        <w:rPr>
          <w:rFonts w:ascii="Times New Roman" w:hAnsi="Times New Roman" w:cs="Times New Roman"/>
          <w:sz w:val="28"/>
          <w:szCs w:val="28"/>
        </w:rPr>
        <w:t>22</w:t>
      </w: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A082C">
      <w:pPr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2C" w:rsidRPr="002A082C" w:rsidRDefault="0023566F" w:rsidP="002A082C">
      <w:pPr>
        <w:rPr>
          <w:rFonts w:ascii="Times New Roman" w:hAnsi="Times New Roman" w:cs="Times New Roman"/>
          <w:sz w:val="28"/>
          <w:szCs w:val="28"/>
        </w:rPr>
      </w:pPr>
      <w:r w:rsidRPr="002A082C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DA1FD9" w:rsidRPr="002A0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8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D6E" w:rsidRPr="002A082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«Юбилейнинское» от </w:t>
      </w:r>
      <w:r w:rsidR="002A082C" w:rsidRPr="002A082C">
        <w:rPr>
          <w:rFonts w:ascii="Times New Roman" w:hAnsi="Times New Roman" w:cs="Times New Roman"/>
          <w:bCs/>
          <w:sz w:val="28"/>
          <w:szCs w:val="28"/>
        </w:rPr>
        <w:t>13.11.2014</w:t>
      </w:r>
      <w:r w:rsidR="00643D6E" w:rsidRPr="002A0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A082C" w:rsidRPr="002A082C">
        <w:rPr>
          <w:rFonts w:ascii="Times New Roman" w:hAnsi="Times New Roman" w:cs="Times New Roman"/>
          <w:bCs/>
          <w:sz w:val="28"/>
          <w:szCs w:val="28"/>
        </w:rPr>
        <w:t>60</w:t>
      </w:r>
      <w:r w:rsidR="00643D6E" w:rsidRPr="002A08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082C" w:rsidRPr="002A08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A082C" w:rsidRPr="002A082C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 w:rsidR="002A082C" w:rsidRPr="002A082C">
        <w:rPr>
          <w:rFonts w:ascii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</w:t>
      </w:r>
    </w:p>
    <w:p w:rsidR="0023566F" w:rsidRDefault="0023566F" w:rsidP="002A082C">
      <w:pPr>
        <w:ind w:firstLine="0"/>
        <w:rPr>
          <w:b/>
          <w:bCs/>
        </w:rPr>
      </w:pPr>
    </w:p>
    <w:p w:rsidR="00643D6E" w:rsidRPr="0024317A" w:rsidRDefault="00643D6E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A082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2A082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A082C">
        <w:rPr>
          <w:rFonts w:ascii="Times New Roman" w:hAnsi="Times New Roman" w:cs="Times New Roman"/>
          <w:sz w:val="28"/>
          <w:szCs w:val="28"/>
          <w:lang w:eastAsia="ru-RU"/>
        </w:rPr>
        <w:t>.7 ст.81 Бюджетного кодекса Российской Федерации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Pr="00643D6E" w:rsidRDefault="004E0937" w:rsidP="002A082C">
      <w:pPr>
        <w:rPr>
          <w:rFonts w:ascii="Times New Roman" w:hAnsi="Times New Roman" w:cs="Times New Roman"/>
          <w:sz w:val="28"/>
          <w:szCs w:val="28"/>
        </w:rPr>
      </w:pPr>
      <w:r w:rsidRPr="00643D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4DE" w:rsidRPr="00643D6E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сельского поселения «Юбилейнинское» </w:t>
      </w:r>
      <w:r w:rsidR="002A082C" w:rsidRPr="002A082C">
        <w:rPr>
          <w:rFonts w:ascii="Times New Roman" w:hAnsi="Times New Roman" w:cs="Times New Roman"/>
          <w:bCs/>
          <w:sz w:val="28"/>
          <w:szCs w:val="28"/>
        </w:rPr>
        <w:t>от 13.11.2014 №60 «</w:t>
      </w:r>
      <w:r w:rsidR="002A082C" w:rsidRPr="002A08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A082C" w:rsidRPr="002A082C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 w:rsidR="002A082C" w:rsidRPr="002A082C">
        <w:rPr>
          <w:rFonts w:ascii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</w:t>
      </w:r>
      <w:r w:rsidRPr="00643D6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43D6E" w:rsidRPr="00D563B4" w:rsidRDefault="00643D6E" w:rsidP="00D563B4">
      <w:pPr>
        <w:widowControl/>
        <w:suppressAutoHyphens w:val="0"/>
        <w:autoSpaceDE/>
        <w:ind w:right="-284" w:firstLine="360"/>
        <w:rPr>
          <w:rFonts w:ascii="Times New Roman" w:hAnsi="Times New Roman" w:cs="Times New Roman"/>
          <w:sz w:val="28"/>
          <w:szCs w:val="28"/>
        </w:rPr>
      </w:pPr>
      <w:r w:rsidRPr="00D563B4">
        <w:rPr>
          <w:rFonts w:ascii="Times New Roman" w:hAnsi="Times New Roman" w:cs="Times New Roman"/>
          <w:sz w:val="28"/>
          <w:szCs w:val="28"/>
        </w:rPr>
        <w:t xml:space="preserve">1. </w:t>
      </w:r>
      <w:r w:rsidR="002A082C" w:rsidRPr="00D563B4">
        <w:rPr>
          <w:rFonts w:ascii="Times New Roman" w:hAnsi="Times New Roman" w:cs="Times New Roman"/>
          <w:sz w:val="28"/>
          <w:szCs w:val="28"/>
        </w:rPr>
        <w:t xml:space="preserve">Абзац 2 п.15 </w:t>
      </w:r>
      <w:r w:rsidRPr="00D563B4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D563B4" w:rsidRPr="00D563B4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Администрации сельского поселения прилагается к годовому отчету об исполнении соответствующего бюджета</w:t>
      </w:r>
      <w:proofErr w:type="gramStart"/>
      <w:r w:rsidR="008C350F" w:rsidRPr="00D563B4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85B53" w:rsidRDefault="002A082C" w:rsidP="00D563B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3566F" w:rsidRPr="00643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3088C" w:rsidRPr="00643D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3566F" w:rsidRPr="00643D6E">
        <w:rPr>
          <w:rFonts w:ascii="Times New Roman" w:hAnsi="Times New Roman" w:cs="Times New Roman"/>
          <w:sz w:val="28"/>
          <w:szCs w:val="28"/>
        </w:rPr>
        <w:t xml:space="preserve">вступает в силу после обнародования на официальном </w:t>
      </w:r>
      <w:proofErr w:type="spellStart"/>
      <w:r w:rsidR="0023566F" w:rsidRPr="00643D6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3566F" w:rsidRPr="00643D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D563B4" w:rsidRDefault="00D563B4" w:rsidP="00D563B4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643D6E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4642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A082C"/>
    <w:rsid w:val="002D4A65"/>
    <w:rsid w:val="002F7E39"/>
    <w:rsid w:val="0033088C"/>
    <w:rsid w:val="00361080"/>
    <w:rsid w:val="003E7694"/>
    <w:rsid w:val="00463FEF"/>
    <w:rsid w:val="00464220"/>
    <w:rsid w:val="00485B53"/>
    <w:rsid w:val="00491F81"/>
    <w:rsid w:val="004D7C41"/>
    <w:rsid w:val="004E0937"/>
    <w:rsid w:val="00520CB4"/>
    <w:rsid w:val="00556E96"/>
    <w:rsid w:val="005A154A"/>
    <w:rsid w:val="005B31BA"/>
    <w:rsid w:val="00600800"/>
    <w:rsid w:val="006132C0"/>
    <w:rsid w:val="0062041C"/>
    <w:rsid w:val="006226F3"/>
    <w:rsid w:val="00643D6E"/>
    <w:rsid w:val="00656A85"/>
    <w:rsid w:val="006B39D0"/>
    <w:rsid w:val="00730D35"/>
    <w:rsid w:val="00750713"/>
    <w:rsid w:val="00761B0C"/>
    <w:rsid w:val="00783727"/>
    <w:rsid w:val="007A482C"/>
    <w:rsid w:val="00833BD4"/>
    <w:rsid w:val="008C350F"/>
    <w:rsid w:val="00920E6C"/>
    <w:rsid w:val="00945A4E"/>
    <w:rsid w:val="00983BFA"/>
    <w:rsid w:val="009C1B4D"/>
    <w:rsid w:val="009E6415"/>
    <w:rsid w:val="00A72619"/>
    <w:rsid w:val="00AB33E0"/>
    <w:rsid w:val="00B0160B"/>
    <w:rsid w:val="00C0209D"/>
    <w:rsid w:val="00CD1784"/>
    <w:rsid w:val="00CD7B96"/>
    <w:rsid w:val="00CE676A"/>
    <w:rsid w:val="00D563B4"/>
    <w:rsid w:val="00D723B4"/>
    <w:rsid w:val="00DA1FD9"/>
    <w:rsid w:val="00DF2BDA"/>
    <w:rsid w:val="00E114DE"/>
    <w:rsid w:val="00E349B0"/>
    <w:rsid w:val="00E446F9"/>
    <w:rsid w:val="00E80FB9"/>
    <w:rsid w:val="00E94691"/>
    <w:rsid w:val="00EA402A"/>
    <w:rsid w:val="00F5276F"/>
    <w:rsid w:val="00F55BE0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E446F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4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2020-07-17T04:55:00Z</cp:lastPrinted>
  <dcterms:created xsi:type="dcterms:W3CDTF">2018-12-19T05:48:00Z</dcterms:created>
  <dcterms:modified xsi:type="dcterms:W3CDTF">2020-07-17T04:56:00Z</dcterms:modified>
</cp:coreProperties>
</file>