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A6160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27.04.2020 </w:t>
      </w:r>
      <w:r w:rsidR="002677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F37E82">
        <w:rPr>
          <w:rFonts w:ascii="Times New Roman" w:hAnsi="Times New Roman"/>
          <w:sz w:val="28"/>
          <w:szCs w:val="28"/>
        </w:rPr>
        <w:t xml:space="preserve">                               </w:t>
      </w:r>
      <w:r w:rsidR="0026776A">
        <w:rPr>
          <w:rFonts w:ascii="Times New Roman" w:hAnsi="Times New Roman"/>
          <w:sz w:val="28"/>
          <w:szCs w:val="28"/>
        </w:rPr>
        <w:t xml:space="preserve">           </w:t>
      </w:r>
      <w:r w:rsidR="00F37E82">
        <w:rPr>
          <w:rFonts w:ascii="Times New Roman" w:hAnsi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26776A" w:rsidRDefault="0026776A" w:rsidP="00267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CA44B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окончании отопительного сезона</w:t>
      </w:r>
      <w:r w:rsidR="00FD321A">
        <w:rPr>
          <w:rFonts w:ascii="Times New Roman" w:hAnsi="Times New Roman"/>
          <w:sz w:val="28"/>
          <w:szCs w:val="28"/>
        </w:rPr>
        <w:t xml:space="preserve"> 2019-2020 г.г. на территории сельского поселения «Юбилейнинское» </w:t>
      </w:r>
    </w:p>
    <w:p w:rsidR="00FD321A" w:rsidRDefault="00FD321A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21A" w:rsidRDefault="00FD321A" w:rsidP="00A61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установившейся среднесуточной температурой наружного воздуха выше +8 </w:t>
      </w:r>
      <w:r w:rsidR="00A616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град.</w:t>
      </w:r>
      <w:r w:rsidR="00A61602" w:rsidRPr="00A6160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="00A61602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 благоприятным погодным прогнозом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222" w:rsidRDefault="00CA44B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222">
        <w:rPr>
          <w:rFonts w:ascii="Times New Roman" w:hAnsi="Times New Roman"/>
          <w:sz w:val="28"/>
          <w:szCs w:val="28"/>
        </w:rPr>
        <w:tab/>
      </w:r>
      <w:r w:rsidR="00FD321A">
        <w:rPr>
          <w:rFonts w:ascii="Times New Roman" w:hAnsi="Times New Roman"/>
          <w:sz w:val="28"/>
          <w:szCs w:val="28"/>
        </w:rPr>
        <w:t xml:space="preserve">1. </w:t>
      </w:r>
      <w:r w:rsidR="00390222">
        <w:rPr>
          <w:rFonts w:ascii="Times New Roman" w:hAnsi="Times New Roman"/>
          <w:sz w:val="28"/>
          <w:szCs w:val="28"/>
        </w:rPr>
        <w:t xml:space="preserve">Всем учреждениям сельского поселения «Юбилейнинское» муниципального района «Город Краснокаменск и Краснокаменский район» Забайкальского края (п.Юбилейный, п.Куйтун) </w:t>
      </w:r>
      <w:r w:rsidR="00A61602">
        <w:rPr>
          <w:rFonts w:ascii="Times New Roman" w:hAnsi="Times New Roman"/>
          <w:sz w:val="28"/>
          <w:szCs w:val="28"/>
        </w:rPr>
        <w:t>отопительный период 2019-2020 г</w:t>
      </w:r>
      <w:r w:rsidR="00FD321A">
        <w:rPr>
          <w:rFonts w:ascii="Times New Roman" w:hAnsi="Times New Roman"/>
          <w:sz w:val="28"/>
          <w:szCs w:val="28"/>
        </w:rPr>
        <w:t xml:space="preserve">г. закончить </w:t>
      </w:r>
      <w:r w:rsidR="0026776A">
        <w:rPr>
          <w:rFonts w:ascii="Times New Roman" w:hAnsi="Times New Roman"/>
          <w:sz w:val="28"/>
          <w:szCs w:val="28"/>
        </w:rPr>
        <w:t>30</w:t>
      </w:r>
      <w:r w:rsidR="00390222">
        <w:rPr>
          <w:rFonts w:ascii="Times New Roman" w:hAnsi="Times New Roman"/>
          <w:sz w:val="28"/>
          <w:szCs w:val="28"/>
        </w:rPr>
        <w:t xml:space="preserve"> </w:t>
      </w:r>
      <w:r w:rsidR="0026776A">
        <w:rPr>
          <w:rFonts w:ascii="Times New Roman" w:hAnsi="Times New Roman"/>
          <w:sz w:val="28"/>
          <w:szCs w:val="28"/>
        </w:rPr>
        <w:t>апреля</w:t>
      </w:r>
      <w:r w:rsidR="00390222">
        <w:rPr>
          <w:rFonts w:ascii="Times New Roman" w:hAnsi="Times New Roman"/>
          <w:sz w:val="28"/>
          <w:szCs w:val="28"/>
        </w:rPr>
        <w:t xml:space="preserve"> 20</w:t>
      </w:r>
      <w:r w:rsidR="00FD321A">
        <w:rPr>
          <w:rFonts w:ascii="Times New Roman" w:hAnsi="Times New Roman"/>
          <w:sz w:val="28"/>
          <w:szCs w:val="28"/>
        </w:rPr>
        <w:t>20</w:t>
      </w:r>
      <w:r w:rsidR="00390222">
        <w:rPr>
          <w:rFonts w:ascii="Times New Roman" w:hAnsi="Times New Roman"/>
          <w:sz w:val="28"/>
          <w:szCs w:val="28"/>
        </w:rPr>
        <w:t xml:space="preserve"> года.</w:t>
      </w:r>
    </w:p>
    <w:p w:rsidR="00A61602" w:rsidRPr="00A61602" w:rsidRDefault="00FD321A" w:rsidP="00A61602">
      <w:pPr>
        <w:ind w:right="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602">
        <w:rPr>
          <w:rFonts w:ascii="Times New Roman" w:hAnsi="Times New Roman" w:cs="Times New Roman"/>
          <w:sz w:val="28"/>
          <w:szCs w:val="28"/>
        </w:rPr>
        <w:t xml:space="preserve">2. </w:t>
      </w:r>
      <w:r w:rsidR="00A61602" w:rsidRPr="00A6160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90222" w:rsidRPr="00A61602" w:rsidRDefault="00390222" w:rsidP="00F3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22" w:rsidRDefault="0039022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39022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26776A">
        <w:rPr>
          <w:rFonts w:ascii="Times New Roman" w:hAnsi="Times New Roman"/>
          <w:sz w:val="28"/>
          <w:szCs w:val="28"/>
        </w:rPr>
        <w:t>Н.Н.Ермолина</w:t>
      </w: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4B7" w:rsidRDefault="00CA44B7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CA44B7">
          <w:pgSz w:w="11906" w:h="16838"/>
          <w:pgMar w:top="1134" w:right="850" w:bottom="1134" w:left="1701" w:header="708" w:footer="708" w:gutter="0"/>
          <w:cols w:space="720"/>
        </w:sectPr>
      </w:pPr>
    </w:p>
    <w:p w:rsidR="00105273" w:rsidRPr="00A609A4" w:rsidRDefault="00B25916" w:rsidP="00A6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CA44B7">
        <w:rPr>
          <w:rFonts w:ascii="Times New Roman" w:hAnsi="Times New Roman"/>
          <w:sz w:val="28"/>
          <w:szCs w:val="28"/>
        </w:rPr>
        <w:t xml:space="preserve"> </w:t>
      </w:r>
    </w:p>
    <w:sectPr w:rsidR="00105273" w:rsidRPr="00A609A4" w:rsidSect="00A61602">
      <w:pgSz w:w="11906" w:h="16838"/>
      <w:pgMar w:top="1412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E2" w:rsidRDefault="004C16E2" w:rsidP="00A609A4">
      <w:pPr>
        <w:spacing w:after="0" w:line="240" w:lineRule="auto"/>
      </w:pPr>
      <w:r>
        <w:separator/>
      </w:r>
    </w:p>
  </w:endnote>
  <w:endnote w:type="continuationSeparator" w:id="1">
    <w:p w:rsidR="004C16E2" w:rsidRDefault="004C16E2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E2" w:rsidRDefault="004C16E2" w:rsidP="00A609A4">
      <w:pPr>
        <w:spacing w:after="0" w:line="240" w:lineRule="auto"/>
      </w:pPr>
      <w:r>
        <w:separator/>
      </w:r>
    </w:p>
  </w:footnote>
  <w:footnote w:type="continuationSeparator" w:id="1">
    <w:p w:rsidR="004C16E2" w:rsidRDefault="004C16E2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223DB"/>
    <w:multiLevelType w:val="hybridMultilevel"/>
    <w:tmpl w:val="50B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F0F27"/>
    <w:rsid w:val="00105273"/>
    <w:rsid w:val="002329A1"/>
    <w:rsid w:val="0026776A"/>
    <w:rsid w:val="00390222"/>
    <w:rsid w:val="004B45B9"/>
    <w:rsid w:val="004C16E2"/>
    <w:rsid w:val="00576701"/>
    <w:rsid w:val="005F3DFA"/>
    <w:rsid w:val="006029AD"/>
    <w:rsid w:val="0065273F"/>
    <w:rsid w:val="006E33EB"/>
    <w:rsid w:val="00734432"/>
    <w:rsid w:val="00766179"/>
    <w:rsid w:val="00776756"/>
    <w:rsid w:val="007D63C4"/>
    <w:rsid w:val="007F3020"/>
    <w:rsid w:val="00812BD8"/>
    <w:rsid w:val="00821535"/>
    <w:rsid w:val="008478D7"/>
    <w:rsid w:val="00881ED5"/>
    <w:rsid w:val="00884B4B"/>
    <w:rsid w:val="008D34F1"/>
    <w:rsid w:val="009E2F42"/>
    <w:rsid w:val="009E5CEB"/>
    <w:rsid w:val="00A609A4"/>
    <w:rsid w:val="00A61602"/>
    <w:rsid w:val="00B156D7"/>
    <w:rsid w:val="00B25916"/>
    <w:rsid w:val="00B676C0"/>
    <w:rsid w:val="00C303E6"/>
    <w:rsid w:val="00C7023D"/>
    <w:rsid w:val="00C81408"/>
    <w:rsid w:val="00CA44B7"/>
    <w:rsid w:val="00CB2E2E"/>
    <w:rsid w:val="00CE6C11"/>
    <w:rsid w:val="00E96E8C"/>
    <w:rsid w:val="00F26E85"/>
    <w:rsid w:val="00F36F6F"/>
    <w:rsid w:val="00F37E82"/>
    <w:rsid w:val="00FA54B6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26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F78E-7104-4881-B16B-6EC921CF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25</cp:revision>
  <cp:lastPrinted>2020-04-27T01:33:00Z</cp:lastPrinted>
  <dcterms:created xsi:type="dcterms:W3CDTF">2012-10-19T00:39:00Z</dcterms:created>
  <dcterms:modified xsi:type="dcterms:W3CDTF">2020-04-27T01:34:00Z</dcterms:modified>
</cp:coreProperties>
</file>