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52"/>
        <w:gridCol w:w="152"/>
        <w:gridCol w:w="1799"/>
        <w:gridCol w:w="990"/>
        <w:gridCol w:w="519"/>
        <w:gridCol w:w="782"/>
        <w:gridCol w:w="820"/>
        <w:gridCol w:w="1790"/>
        <w:gridCol w:w="369"/>
        <w:gridCol w:w="1856"/>
        <w:gridCol w:w="3248"/>
        <w:gridCol w:w="557"/>
        <w:gridCol w:w="284"/>
        <w:gridCol w:w="303"/>
        <w:gridCol w:w="331"/>
        <w:gridCol w:w="585"/>
        <w:gridCol w:w="623"/>
        <w:gridCol w:w="1150"/>
        <w:gridCol w:w="246"/>
      </w:tblGrid>
      <w:tr w:rsidR="002F3CF1" w:rsidTr="002F3CF1"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07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917F87" w:rsidRDefault="00917F87"/>
        </w:tc>
        <w:tc>
          <w:tcPr>
            <w:tcW w:w="1089" w:type="dxa"/>
            <w:shd w:val="clear" w:color="FFFFFF" w:fill="auto"/>
            <w:vAlign w:val="bottom"/>
          </w:tcPr>
          <w:p w:rsidR="00917F87" w:rsidRDefault="00917F87"/>
        </w:tc>
        <w:tc>
          <w:tcPr>
            <w:tcW w:w="114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4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51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86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28" w:type="dxa"/>
            <w:shd w:val="clear" w:color="FFFFFF" w:fill="auto"/>
            <w:vAlign w:val="bottom"/>
          </w:tcPr>
          <w:p w:rsidR="00917F87" w:rsidRDefault="00917F87"/>
        </w:tc>
        <w:tc>
          <w:tcPr>
            <w:tcW w:w="774" w:type="dxa"/>
            <w:shd w:val="clear" w:color="FFFFFF" w:fill="auto"/>
            <w:vAlign w:val="bottom"/>
          </w:tcPr>
          <w:p w:rsidR="00917F87" w:rsidRDefault="00917F87"/>
        </w:tc>
        <w:tc>
          <w:tcPr>
            <w:tcW w:w="3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420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9" w:type="dxa"/>
            <w:shd w:val="clear" w:color="FFFFFF" w:fill="auto"/>
            <w:vAlign w:val="bottom"/>
          </w:tcPr>
          <w:p w:rsidR="00917F87" w:rsidRDefault="00917F87"/>
        </w:tc>
        <w:tc>
          <w:tcPr>
            <w:tcW w:w="814" w:type="dxa"/>
            <w:shd w:val="clear" w:color="FFFFFF" w:fill="auto"/>
            <w:vAlign w:val="bottom"/>
          </w:tcPr>
          <w:p w:rsidR="00917F87" w:rsidRDefault="00917F87"/>
        </w:tc>
        <w:tc>
          <w:tcPr>
            <w:tcW w:w="866" w:type="dxa"/>
            <w:shd w:val="clear" w:color="FFFFFF" w:fill="auto"/>
            <w:vAlign w:val="bottom"/>
          </w:tcPr>
          <w:p w:rsidR="00917F87" w:rsidRDefault="00917F87"/>
        </w:tc>
        <w:tc>
          <w:tcPr>
            <w:tcW w:w="160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</w:tr>
      <w:tr w:rsidR="002F3CF1" w:rsidTr="002F3CF1"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07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917F87" w:rsidRDefault="00917F87"/>
        </w:tc>
        <w:tc>
          <w:tcPr>
            <w:tcW w:w="1089" w:type="dxa"/>
            <w:shd w:val="clear" w:color="FFFFFF" w:fill="auto"/>
            <w:vAlign w:val="bottom"/>
          </w:tcPr>
          <w:p w:rsidR="00917F87" w:rsidRDefault="00917F87"/>
        </w:tc>
        <w:tc>
          <w:tcPr>
            <w:tcW w:w="114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4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51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86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28" w:type="dxa"/>
            <w:shd w:val="clear" w:color="FFFFFF" w:fill="auto"/>
            <w:vAlign w:val="bottom"/>
          </w:tcPr>
          <w:p w:rsidR="00917F87" w:rsidRDefault="00917F87"/>
        </w:tc>
        <w:tc>
          <w:tcPr>
            <w:tcW w:w="774" w:type="dxa"/>
            <w:shd w:val="clear" w:color="FFFFFF" w:fill="auto"/>
            <w:vAlign w:val="bottom"/>
          </w:tcPr>
          <w:p w:rsidR="00917F87" w:rsidRDefault="00917F87"/>
        </w:tc>
        <w:tc>
          <w:tcPr>
            <w:tcW w:w="3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420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9" w:type="dxa"/>
            <w:shd w:val="clear" w:color="FFFFFF" w:fill="auto"/>
            <w:vAlign w:val="bottom"/>
          </w:tcPr>
          <w:p w:rsidR="00917F87" w:rsidRDefault="00917F87"/>
        </w:tc>
        <w:tc>
          <w:tcPr>
            <w:tcW w:w="814" w:type="dxa"/>
            <w:shd w:val="clear" w:color="FFFFFF" w:fill="auto"/>
            <w:vAlign w:val="bottom"/>
          </w:tcPr>
          <w:p w:rsidR="00917F87" w:rsidRDefault="00917F87"/>
        </w:tc>
        <w:tc>
          <w:tcPr>
            <w:tcW w:w="866" w:type="dxa"/>
            <w:shd w:val="clear" w:color="FFFFFF" w:fill="auto"/>
            <w:vAlign w:val="bottom"/>
          </w:tcPr>
          <w:p w:rsidR="00917F87" w:rsidRDefault="00917F87"/>
        </w:tc>
        <w:tc>
          <w:tcPr>
            <w:tcW w:w="160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</w:tr>
      <w:tr w:rsidR="002F3CF1" w:rsidTr="002F3CF1"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07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917F87" w:rsidRDefault="00917F87"/>
        </w:tc>
        <w:tc>
          <w:tcPr>
            <w:tcW w:w="1089" w:type="dxa"/>
            <w:shd w:val="clear" w:color="FFFFFF" w:fill="auto"/>
            <w:vAlign w:val="bottom"/>
          </w:tcPr>
          <w:p w:rsidR="00917F87" w:rsidRDefault="00917F87"/>
        </w:tc>
        <w:tc>
          <w:tcPr>
            <w:tcW w:w="114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4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51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86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28" w:type="dxa"/>
            <w:shd w:val="clear" w:color="FFFFFF" w:fill="auto"/>
            <w:vAlign w:val="bottom"/>
          </w:tcPr>
          <w:p w:rsidR="00917F87" w:rsidRDefault="00917F87"/>
        </w:tc>
        <w:tc>
          <w:tcPr>
            <w:tcW w:w="774" w:type="dxa"/>
            <w:shd w:val="clear" w:color="FFFFFF" w:fill="auto"/>
            <w:vAlign w:val="bottom"/>
          </w:tcPr>
          <w:p w:rsidR="00917F87" w:rsidRDefault="00917F87"/>
        </w:tc>
        <w:tc>
          <w:tcPr>
            <w:tcW w:w="3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420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9" w:type="dxa"/>
            <w:shd w:val="clear" w:color="FFFFFF" w:fill="auto"/>
            <w:vAlign w:val="bottom"/>
          </w:tcPr>
          <w:p w:rsidR="00917F87" w:rsidRDefault="00917F87"/>
        </w:tc>
        <w:tc>
          <w:tcPr>
            <w:tcW w:w="814" w:type="dxa"/>
            <w:shd w:val="clear" w:color="FFFFFF" w:fill="auto"/>
            <w:vAlign w:val="bottom"/>
          </w:tcPr>
          <w:p w:rsidR="00917F87" w:rsidRDefault="00917F87"/>
        </w:tc>
        <w:tc>
          <w:tcPr>
            <w:tcW w:w="866" w:type="dxa"/>
            <w:shd w:val="clear" w:color="FFFFFF" w:fill="auto"/>
            <w:vAlign w:val="bottom"/>
          </w:tcPr>
          <w:p w:rsidR="00917F87" w:rsidRDefault="00917F87"/>
        </w:tc>
        <w:tc>
          <w:tcPr>
            <w:tcW w:w="160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</w:tr>
      <w:tr w:rsidR="002F3CF1" w:rsidTr="002F3CF1"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07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917F87" w:rsidRDefault="00917F87"/>
        </w:tc>
        <w:tc>
          <w:tcPr>
            <w:tcW w:w="1089" w:type="dxa"/>
            <w:shd w:val="clear" w:color="FFFFFF" w:fill="auto"/>
            <w:vAlign w:val="bottom"/>
          </w:tcPr>
          <w:p w:rsidR="00917F87" w:rsidRDefault="00917F87"/>
        </w:tc>
        <w:tc>
          <w:tcPr>
            <w:tcW w:w="114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4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51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86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28" w:type="dxa"/>
            <w:shd w:val="clear" w:color="FFFFFF" w:fill="auto"/>
            <w:vAlign w:val="bottom"/>
          </w:tcPr>
          <w:p w:rsidR="00917F87" w:rsidRDefault="00917F87"/>
        </w:tc>
        <w:tc>
          <w:tcPr>
            <w:tcW w:w="774" w:type="dxa"/>
            <w:shd w:val="clear" w:color="FFFFFF" w:fill="auto"/>
            <w:vAlign w:val="bottom"/>
          </w:tcPr>
          <w:p w:rsidR="00917F87" w:rsidRDefault="00917F87"/>
        </w:tc>
        <w:tc>
          <w:tcPr>
            <w:tcW w:w="3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420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9" w:type="dxa"/>
            <w:shd w:val="clear" w:color="FFFFFF" w:fill="auto"/>
            <w:vAlign w:val="bottom"/>
          </w:tcPr>
          <w:p w:rsidR="00917F87" w:rsidRDefault="00917F87"/>
        </w:tc>
        <w:tc>
          <w:tcPr>
            <w:tcW w:w="814" w:type="dxa"/>
            <w:shd w:val="clear" w:color="FFFFFF" w:fill="auto"/>
            <w:vAlign w:val="bottom"/>
          </w:tcPr>
          <w:p w:rsidR="00917F87" w:rsidRDefault="00917F87"/>
        </w:tc>
        <w:tc>
          <w:tcPr>
            <w:tcW w:w="866" w:type="dxa"/>
            <w:shd w:val="clear" w:color="FFFFFF" w:fill="auto"/>
            <w:vAlign w:val="bottom"/>
          </w:tcPr>
          <w:p w:rsidR="00917F87" w:rsidRDefault="00917F87"/>
        </w:tc>
        <w:tc>
          <w:tcPr>
            <w:tcW w:w="160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</w:tr>
      <w:tr w:rsidR="002F3CF1" w:rsidTr="002F3CF1"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07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917F87" w:rsidRDefault="00917F87"/>
        </w:tc>
        <w:tc>
          <w:tcPr>
            <w:tcW w:w="1089" w:type="dxa"/>
            <w:shd w:val="clear" w:color="FFFFFF" w:fill="auto"/>
            <w:vAlign w:val="bottom"/>
          </w:tcPr>
          <w:p w:rsidR="00917F87" w:rsidRDefault="00917F87"/>
        </w:tc>
        <w:tc>
          <w:tcPr>
            <w:tcW w:w="114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4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51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86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28" w:type="dxa"/>
            <w:shd w:val="clear" w:color="FFFFFF" w:fill="auto"/>
            <w:vAlign w:val="bottom"/>
          </w:tcPr>
          <w:p w:rsidR="00917F87" w:rsidRDefault="00917F87"/>
        </w:tc>
        <w:tc>
          <w:tcPr>
            <w:tcW w:w="774" w:type="dxa"/>
            <w:shd w:val="clear" w:color="FFFFFF" w:fill="auto"/>
            <w:vAlign w:val="bottom"/>
          </w:tcPr>
          <w:p w:rsidR="00917F87" w:rsidRDefault="00917F87"/>
        </w:tc>
        <w:tc>
          <w:tcPr>
            <w:tcW w:w="3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420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9" w:type="dxa"/>
            <w:shd w:val="clear" w:color="FFFFFF" w:fill="auto"/>
            <w:vAlign w:val="bottom"/>
          </w:tcPr>
          <w:p w:rsidR="00917F87" w:rsidRDefault="00917F87"/>
        </w:tc>
        <w:tc>
          <w:tcPr>
            <w:tcW w:w="814" w:type="dxa"/>
            <w:shd w:val="clear" w:color="FFFFFF" w:fill="auto"/>
            <w:vAlign w:val="bottom"/>
          </w:tcPr>
          <w:p w:rsidR="00917F87" w:rsidRDefault="00917F87"/>
        </w:tc>
        <w:tc>
          <w:tcPr>
            <w:tcW w:w="866" w:type="dxa"/>
            <w:shd w:val="clear" w:color="FFFFFF" w:fill="auto"/>
            <w:vAlign w:val="bottom"/>
          </w:tcPr>
          <w:p w:rsidR="00917F87" w:rsidRDefault="00917F87"/>
        </w:tc>
        <w:tc>
          <w:tcPr>
            <w:tcW w:w="160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</w:tr>
    </w:tbl>
    <w:p w:rsidR="00D3522C" w:rsidRPr="00D3522C" w:rsidRDefault="00B95B2E" w:rsidP="00D3522C">
      <w:pPr>
        <w:rPr>
          <w:b/>
          <w:sz w:val="32"/>
          <w:szCs w:val="32"/>
        </w:rPr>
      </w:pPr>
      <w:r>
        <w:br w:type="page"/>
      </w:r>
      <w:r w:rsidR="00D3522C" w:rsidRPr="00D3522C">
        <w:rPr>
          <w:b/>
          <w:sz w:val="32"/>
          <w:szCs w:val="32"/>
        </w:rPr>
        <w:t>Администрация сельского поселения «Юбилейнинское»</w:t>
      </w:r>
    </w:p>
    <w:p w:rsidR="00917F87" w:rsidRPr="00D3522C" w:rsidRDefault="00D3522C" w:rsidP="00D3522C">
      <w:pPr>
        <w:rPr>
          <w:b/>
          <w:sz w:val="32"/>
          <w:szCs w:val="32"/>
        </w:rPr>
      </w:pPr>
      <w:r w:rsidRPr="00D3522C">
        <w:rPr>
          <w:b/>
          <w:sz w:val="32"/>
          <w:szCs w:val="32"/>
        </w:rPr>
        <w:t xml:space="preserve">Список основных средств, находящихся на балансе </w:t>
      </w:r>
      <w:bookmarkStart w:id="0" w:name="_GoBack"/>
      <w:bookmarkEnd w:id="0"/>
      <w:r w:rsidRPr="00D3522C">
        <w:rPr>
          <w:b/>
          <w:sz w:val="32"/>
          <w:szCs w:val="32"/>
        </w:rPr>
        <w:t xml:space="preserve">организации по состоянию на </w:t>
      </w:r>
      <w:r w:rsidR="00557997">
        <w:rPr>
          <w:b/>
          <w:sz w:val="32"/>
          <w:szCs w:val="32"/>
        </w:rPr>
        <w:t>01.01.2022</w:t>
      </w:r>
      <w:r w:rsidRPr="00D3522C">
        <w:rPr>
          <w:b/>
          <w:sz w:val="32"/>
          <w:szCs w:val="32"/>
        </w:rPr>
        <w:t xml:space="preserve"> г.</w:t>
      </w:r>
    </w:p>
    <w:p w:rsidR="00D3522C" w:rsidRDefault="00B95B2E">
      <w:r>
        <w:br w:type="page"/>
      </w:r>
    </w:p>
    <w:tbl>
      <w:tblPr>
        <w:tblStyle w:val="TableStyle1"/>
        <w:tblpPr w:leftFromText="180" w:rightFromText="180" w:vertAnchor="text" w:horzAnchor="margin" w:tblpY="1769"/>
        <w:tblW w:w="0" w:type="auto"/>
        <w:tblInd w:w="0" w:type="dxa"/>
        <w:tblLook w:val="04A0"/>
      </w:tblPr>
      <w:tblGrid>
        <w:gridCol w:w="192"/>
        <w:gridCol w:w="167"/>
        <w:gridCol w:w="1802"/>
        <w:gridCol w:w="1295"/>
        <w:gridCol w:w="637"/>
        <w:gridCol w:w="1083"/>
        <w:gridCol w:w="953"/>
        <w:gridCol w:w="1077"/>
        <w:gridCol w:w="1086"/>
        <w:gridCol w:w="1149"/>
        <w:gridCol w:w="2192"/>
        <w:gridCol w:w="917"/>
        <w:gridCol w:w="1083"/>
      </w:tblGrid>
      <w:tr w:rsidR="00D3522C" w:rsidTr="00D3522C">
        <w:trPr>
          <w:trHeight w:val="184"/>
        </w:trPr>
        <w:tc>
          <w:tcPr>
            <w:tcW w:w="3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8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2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6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534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1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D3522C" w:rsidTr="00D3522C">
        <w:trPr>
          <w:trHeight w:val="184"/>
        </w:trPr>
        <w:tc>
          <w:tcPr>
            <w:tcW w:w="3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8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2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6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534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41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</w:tr>
      <w:tr w:rsidR="00D3522C" w:rsidTr="00D3522C">
        <w:trPr>
          <w:trHeight w:val="184"/>
        </w:trPr>
        <w:tc>
          <w:tcPr>
            <w:tcW w:w="3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8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2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6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0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9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0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0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1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9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0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D3522C" w:rsidTr="00D3522C">
        <w:trPr>
          <w:trHeight w:val="440"/>
        </w:trPr>
        <w:tc>
          <w:tcPr>
            <w:tcW w:w="3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8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2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6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0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9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0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1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21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9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0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</w:tr>
      <w:tr w:rsidR="00D3522C" w:rsidTr="00D3522C">
        <w:trPr>
          <w:trHeight w:val="210"/>
        </w:trPr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Борона зубовая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00000179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3 441,00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3 441,00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3 441,00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грабли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00000079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19 882,08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19 882,08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19 882,08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здание  администрации п.Куйтун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00000004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483 759,57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483 759,57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483 759,57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здание магазина п. Куйтун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00000005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7 433 656,10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7 433 656,10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7 433 656,10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здание почты п. Куйтун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00000010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117 027,20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117 027,20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01040000020400244.1.101.12.000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117 027,20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знак дорожный "сервиз" пл.710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00000176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1 494,67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1 494,67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1 494,67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знак индивидуальный "Куйтун" начало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00000177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1 193,65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1 193,65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1 193,65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комбайн HP LJ M1120MPF принтер+ккопир+сканер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00000030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12 500,00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12 500,00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12 500,00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компьютер в комплекте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00000029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47 143,00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47 143,00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47 143,00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малые формы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000000000000081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малые формы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000000000000081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малые формы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000000000000081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24 041,88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24 041,88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24 041,88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насос циркулярный TL32-80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00000040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8 625,00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8 625,00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8 625,00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насос ЭЦВ 6-10-110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00000070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11 499,99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11 499,99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11 499,99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насос ЭЦВ 6-10-110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00000071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17 880,00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17 880,00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17 880,00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насос ЭЦВ 6-16-140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00000072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26 790,00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26 790,00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26 790,00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Огнетушители от КНР (ветродуйки)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00000189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03100000024799244.1.101.38.000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плуг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00000181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68 259,50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68 259,50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68 259,50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Погрузчик с ковшом ПКУ-0,8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00000187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83 900,00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83 900,00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83 900,00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шкаф полузакрытый АВ-23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00000087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12 700,00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12 700,00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12 700,00</w:t>
            </w:r>
          </w:p>
        </w:tc>
      </w:tr>
      <w:tr w:rsidR="00D3522C" w:rsidTr="00D3522C">
        <w:trPr>
          <w:trHeight w:val="225"/>
        </w:trPr>
        <w:tc>
          <w:tcPr>
            <w:tcW w:w="5176" w:type="dxa"/>
            <w:gridSpan w:val="6"/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18,000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8 373 794,64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18,000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8 373 794,64</w:t>
            </w:r>
          </w:p>
        </w:tc>
      </w:tr>
      <w:tr w:rsidR="00D3522C" w:rsidTr="00D3522C">
        <w:trPr>
          <w:trHeight w:val="225"/>
        </w:trPr>
        <w:tc>
          <w:tcPr>
            <w:tcW w:w="192" w:type="dxa"/>
            <w:shd w:val="clear" w:color="FFFFFF" w:fill="auto"/>
            <w:vAlign w:val="bottom"/>
          </w:tcPr>
          <w:p w:rsidR="00D3522C" w:rsidRDefault="00D3522C" w:rsidP="00D3522C"/>
        </w:tc>
        <w:tc>
          <w:tcPr>
            <w:tcW w:w="167" w:type="dxa"/>
            <w:shd w:val="clear" w:color="FFFFFF" w:fill="auto"/>
            <w:vAlign w:val="bottom"/>
          </w:tcPr>
          <w:p w:rsidR="00D3522C" w:rsidRDefault="00D3522C" w:rsidP="00D3522C"/>
        </w:tc>
        <w:tc>
          <w:tcPr>
            <w:tcW w:w="1802" w:type="dxa"/>
            <w:shd w:val="clear" w:color="FFFFFF" w:fill="auto"/>
            <w:vAlign w:val="bottom"/>
          </w:tcPr>
          <w:p w:rsidR="00D3522C" w:rsidRDefault="00D3522C" w:rsidP="00D3522C"/>
        </w:tc>
        <w:tc>
          <w:tcPr>
            <w:tcW w:w="1932" w:type="dxa"/>
            <w:gridSpan w:val="2"/>
            <w:shd w:val="clear" w:color="FFFFFF" w:fill="auto"/>
            <w:vAlign w:val="bottom"/>
          </w:tcPr>
          <w:p w:rsidR="00D3522C" w:rsidRDefault="00D3522C" w:rsidP="00D3522C"/>
        </w:tc>
        <w:tc>
          <w:tcPr>
            <w:tcW w:w="1083" w:type="dxa"/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Итого по описи: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18,000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8 373 794,64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18,000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8 373 794,64</w:t>
            </w:r>
          </w:p>
        </w:tc>
      </w:tr>
    </w:tbl>
    <w:p w:rsidR="00D3522C" w:rsidRDefault="00D3522C"/>
    <w:p w:rsidR="00D3522C" w:rsidRDefault="00D3522C"/>
    <w:p w:rsidR="00917F87" w:rsidRDefault="00917F87"/>
    <w:sectPr w:rsidR="00917F87" w:rsidSect="0087141E">
      <w:headerReference w:type="default" r:id="rId6"/>
      <w:headerReference w:type="first" r:id="rId7"/>
      <w:pgSz w:w="16839" w:h="11907" w:orient="landscape"/>
      <w:pgMar w:top="0" w:right="0" w:bottom="567" w:left="283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36" w:rsidRDefault="00B26536">
      <w:pPr>
        <w:spacing w:after="0" w:line="240" w:lineRule="auto"/>
      </w:pPr>
      <w:r>
        <w:separator/>
      </w:r>
    </w:p>
  </w:endnote>
  <w:endnote w:type="continuationSeparator" w:id="1">
    <w:p w:rsidR="00B26536" w:rsidRDefault="00B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36" w:rsidRDefault="00B26536">
      <w:pPr>
        <w:spacing w:after="0" w:line="240" w:lineRule="auto"/>
      </w:pPr>
      <w:r>
        <w:separator/>
      </w:r>
    </w:p>
  </w:footnote>
  <w:footnote w:type="continuationSeparator" w:id="1">
    <w:p w:rsidR="00B26536" w:rsidRDefault="00B2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5247276"/>
      <w:docPartObj>
        <w:docPartGallery w:val="Page Numbers (Top of Page)"/>
      </w:docPartObj>
    </w:sdtPr>
    <w:sdtContent>
      <w:p w:rsidR="00917F87" w:rsidRDefault="00B95B2E">
        <w:r>
          <w:tab/>
        </w:r>
        <w:r>
          <w:rPr>
            <w:rFonts w:ascii="Arial" w:hAnsi="Arial"/>
            <w:sz w:val="16"/>
          </w:rPr>
          <w:t>ф.0504087</w:t>
        </w:r>
        <w:r>
          <w:tab/>
        </w:r>
        <w:r>
          <w:ptab w:relativeTo="margin" w:alignment="right" w:leader="none"/>
        </w:r>
        <w:r>
          <w:rPr>
            <w:rFonts w:ascii="Arial" w:hAnsi="Arial"/>
            <w:sz w:val="16"/>
          </w:rPr>
          <w:t>страница</w:t>
        </w:r>
        <w:r w:rsidR="0087141E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87141E"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sz w:val="16"/>
          </w:rPr>
          <w:t>/</w:t>
        </w:r>
        <w:r w:rsidR="0087141E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87141E">
          <w:rPr>
            <w:rFonts w:ascii="Arial" w:hAnsi="Arial"/>
            <w:sz w:val="16"/>
          </w:rPr>
          <w:fldChar w:fldCharType="end"/>
        </w:r>
      </w:p>
    </w:sdtContent>
  </w:sdt>
  <w:p w:rsidR="00917F87" w:rsidRDefault="00917F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66050"/>
      <w:docPartObj>
        <w:docPartGallery w:val="Page Numbers (Top of Page)"/>
      </w:docPartObj>
    </w:sdtPr>
    <w:sdtContent>
      <w:p w:rsidR="00917F87" w:rsidRDefault="0087141E"/>
    </w:sdtContent>
  </w:sdt>
  <w:p w:rsidR="00917F87" w:rsidRDefault="00917F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87"/>
    <w:rsid w:val="002F3CF1"/>
    <w:rsid w:val="00443280"/>
    <w:rsid w:val="00557997"/>
    <w:rsid w:val="0087141E"/>
    <w:rsid w:val="00917F87"/>
    <w:rsid w:val="00B26536"/>
    <w:rsid w:val="00B95B2E"/>
    <w:rsid w:val="00D3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714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714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714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714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8714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8714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871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2022-01-18T00:33:00Z</dcterms:created>
  <dcterms:modified xsi:type="dcterms:W3CDTF">2022-01-18T01:19:00Z</dcterms:modified>
</cp:coreProperties>
</file>